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57" w:rsidRPr="00823E57" w:rsidRDefault="00823E57" w:rsidP="00823E57">
      <w:pPr>
        <w:rPr>
          <w:b/>
          <w:bCs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823E57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</w:t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bookmarkStart w:id="0" w:name="_GoBack"/>
      <w:bookmarkEnd w:id="0"/>
      <w:r w:rsidRPr="00823E57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61.55pt;margin-top:15.2pt;width:258.8pt;height:251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" fillcolor="white [3201]" strokeweight=".5pt">
            <v:textbox>
              <w:txbxContent>
                <w:p w:rsidR="00823E57" w:rsidRDefault="00823E57" w:rsidP="00823E5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 w:rsidRPr="0053278F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823E57" w:rsidRDefault="00823E57" w:rsidP="00823E5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8000FF"/>
                      <w:sz w:val="28"/>
                      <w:szCs w:val="28"/>
                      <w:rtl/>
                    </w:rPr>
                  </w:pP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الوحدة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 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الرابعة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: 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الت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كامل وت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طبيقا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ته 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الأول: </w:t>
                  </w:r>
                  <w:r w:rsidRPr="00E300CE">
                    <w:rPr>
                      <w:color w:val="0026FF"/>
                      <w:sz w:val="28"/>
                      <w:szCs w:val="28"/>
                      <w:rtl/>
                    </w:rPr>
                    <w:t>معكو</w:t>
                  </w: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س المشتقة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الثاني: التكامل غير المحدود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الثالث: التكامل المحدود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الرابع: اقتران اللوغاريتم الطبيعي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الخامس: مشتقة وتكامل الاقتران الأسي الطبيعي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السادس: التكامل بالتعويض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السابع: التكامل بالأجزاء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الثامن: التكامل بالكسور الجزئية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التاسع: المساحة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العاشر: المعادلات التفاضلية</w:t>
                  </w:r>
                </w:p>
                <w:p w:rsidR="00823E57" w:rsidRPr="00BE63B1" w:rsidRDefault="00823E57" w:rsidP="00823E57">
                  <w:pPr>
                    <w:rPr>
                      <w:rFonts w:ascii="@»à ˛" w:hAnsi="@»à ˛" w:cs="@»à ˛"/>
                      <w:b/>
                      <w:bCs/>
                      <w:color w:val="B25FA6"/>
                      <w:sz w:val="28"/>
                      <w:szCs w:val="28"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أسئلة الوحدة</w:t>
                  </w:r>
                </w:p>
              </w:txbxContent>
            </v:textbox>
          </v:shape>
        </w:pict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823E57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 id="Text Box 10" o:spid="_x0000_s1027" type="#_x0000_t202" style="position:absolute;left:0;text-align:left;margin-left:142.2pt;margin-top:14.85pt;width:265.7pt;height:166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xVOgIAAIQEAAAOAAAAZHJzL2Uyb0RvYy54bWysVE1v2zAMvQ/YfxB0Xxwna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" fillcolor="white [3201]" strokeweight=".5pt">
            <v:textbox>
              <w:txbxContent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8000FF"/>
                      <w:sz w:val="28"/>
                      <w:szCs w:val="28"/>
                      <w:rtl/>
                    </w:rPr>
                  </w:pP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الوحدة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 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خامس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ة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: القطوع المخروطية وت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طبيقا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تها 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الأول: القطع المخروطي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الثاني: المحل الهندسي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الثالث: الدائرة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الرابع: القطع المكافئ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الخامس: القطع الناقص</w:t>
                  </w:r>
                </w:p>
                <w:p w:rsidR="00823E57" w:rsidRPr="00E300CE" w:rsidRDefault="00823E57" w:rsidP="00823E5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السادس: القطع الزائد</w:t>
                  </w:r>
                </w:p>
                <w:p w:rsidR="00823E57" w:rsidRPr="00DA186E" w:rsidRDefault="00823E57" w:rsidP="00823E5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أسئلة الوحدة</w:t>
                  </w:r>
                </w:p>
              </w:txbxContent>
            </v:textbox>
          </v:shape>
        </w:pict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823E57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823E57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823E57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823E57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  <w:r w:rsidRPr="00823E57">
        <w:rPr>
          <w:rFonts w:ascii="Í˘a»˛" w:eastAsia="Calibri" w:hAnsi="Í˘a»˛" w:cs="Í˘a»˛"/>
          <w:b/>
          <w:bCs/>
          <w:noProof/>
          <w:color w:val="007300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84455</wp:posOffset>
            </wp:positionV>
            <wp:extent cx="2028825" cy="2009775"/>
            <wp:effectExtent l="19050" t="0" r="9525" b="0"/>
            <wp:wrapTight wrapText="bothSides">
              <wp:wrapPolygon edited="0">
                <wp:start x="-203" y="0"/>
                <wp:lineTo x="-203" y="21498"/>
                <wp:lineTo x="21701" y="21498"/>
                <wp:lineTo x="21701" y="0"/>
                <wp:lineTo x="-20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823E57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: 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الصفوف والشعب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823E5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823E5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823E5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</w:t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E60000"/>
          <w:sz w:val="144"/>
          <w:szCs w:val="144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E60000"/>
          <w:sz w:val="144"/>
          <w:szCs w:val="144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823E57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الوحدة الرابعة</w:t>
      </w: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23E57" w:rsidRPr="00823E57" w:rsidRDefault="00823E57" w:rsidP="00823E57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823E5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/>
          <w:b/>
          <w:bCs/>
          <w:color w:val="D81D24"/>
          <w:rtl/>
        </w:rPr>
        <w:t>معكو</w:t>
      </w:r>
      <w:r w:rsidRPr="00823E57">
        <w:rPr>
          <w:rFonts w:ascii="@πˇÑ˛" w:hAnsi="@πˇÑ˛" w:hint="cs"/>
          <w:b/>
          <w:bCs/>
          <w:color w:val="D81D24"/>
          <w:rtl/>
        </w:rPr>
        <w:t>س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المشتقة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20   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/ 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left="-1008"/>
        <w:rPr>
          <w:rFonts w:ascii="Hacen Egypt" w:hAnsi="Hacen Egypt" w:cs="Hacen Egypt"/>
          <w:b/>
          <w:bCs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Hacen Egypt" w:hAnsi="Hacen Egypt" w:cs="Hacen Egypt"/>
          <w:b/>
          <w:bCs/>
          <w:lang w:bidi="ar-JO"/>
        </w:rPr>
        <w:t xml:space="preserve">       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الرأسي: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----------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823E57" w:rsidRPr="00823E57" w:rsidTr="00FE6D9D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يتعرف مفهوم معكوس المشتقة لاقتران ما وايجاده</w:t>
            </w:r>
          </w:p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sz w:val="28"/>
                <w:szCs w:val="28"/>
              </w:rPr>
            </w:pPr>
          </w:p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741"/>
        <w:gridCol w:w="722"/>
        <w:gridCol w:w="735"/>
        <w:gridCol w:w="1164"/>
        <w:gridCol w:w="1822"/>
      </w:tblGrid>
      <w:tr w:rsidR="00823E57" w:rsidRPr="00823E57" w:rsidTr="00FE6D9D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823E5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التكامل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غير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المحدود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>تاريخ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right="-567"/>
        <w:rPr>
          <w:b/>
          <w:bCs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823E57" w:rsidRPr="00823E57" w:rsidTr="00FE6D9D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يستخدم رمز التكامل للتعبير عن عكس المشتقة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 xml:space="preserve">يتعرف قواعد التكامل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يجد التكامل غير المحدود لاقترانات كثيرات حدود ومثلثية وأسية ونسبية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ind w:right="-864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823E57" w:rsidRPr="00823E57" w:rsidRDefault="00823E57" w:rsidP="00823E57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823E5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التكامل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المحدود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right="-567"/>
        <w:rPr>
          <w:b/>
          <w:bCs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823E57" w:rsidRPr="00823E57" w:rsidTr="00FE6D9D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يتعرف مفهوم التكامل المحدود ويجد قيمته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 xml:space="preserve">يوظف قواعد التكامل في </w:t>
            </w:r>
            <w:r w:rsidRPr="00823E57">
              <w:rPr>
                <w:rFonts w:cstheme="minorBidi" w:hint="cs"/>
                <w:b/>
                <w:bCs/>
                <w:color w:val="000000" w:themeColor="text1"/>
                <w:rtl/>
              </w:rPr>
              <w:t>إيجاد</w:t>
            </w: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 xml:space="preserve"> تكاملات معطاة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ind w:right="-864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823E57" w:rsidRPr="00823E57" w:rsidRDefault="00823E57" w:rsidP="00823E57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823E5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اقتران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اللوغاريتم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الطبيعي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right="-567"/>
        <w:rPr>
          <w:b/>
          <w:bCs/>
          <w:sz w:val="20"/>
          <w:szCs w:val="20"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823E57" w:rsidRPr="00823E57" w:rsidRDefault="00823E57" w:rsidP="00823E5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823E57" w:rsidRPr="00823E57" w:rsidTr="00FE6D9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يجد مشتقة اقتران اللوغاريتم الطبيعي وتكامله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مشتقة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وتكامل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الاقتران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الأسي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الطبيعي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right="-567"/>
        <w:rPr>
          <w:b/>
          <w:bCs/>
          <w:sz w:val="20"/>
          <w:szCs w:val="20"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823E57" w:rsidRPr="00823E57" w:rsidRDefault="00823E57" w:rsidP="00823E5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23E57" w:rsidRPr="00823E57" w:rsidTr="00FE6D9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يجد مشتقة الاقتران الأسي الطبيعي وتكامله</w:t>
            </w:r>
          </w:p>
          <w:p w:rsidR="00823E57" w:rsidRPr="00823E57" w:rsidRDefault="00823E57" w:rsidP="00FE6D9D">
            <w:pPr>
              <w:rPr>
                <w:b/>
                <w:bCs/>
                <w:rtl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التكامل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بالتعويض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right="-567"/>
        <w:rPr>
          <w:b/>
          <w:bCs/>
          <w:sz w:val="20"/>
          <w:szCs w:val="20"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823E57" w:rsidRPr="00823E57" w:rsidTr="00FE6D9D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يستخدم عدة طرق لإجراء التكامل مثل التعويض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823E5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التكامل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بالأجزاء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right="-567"/>
        <w:rPr>
          <w:b/>
          <w:bCs/>
          <w:sz w:val="20"/>
          <w:szCs w:val="20"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823E57" w:rsidRPr="00823E57" w:rsidRDefault="00823E57" w:rsidP="00823E5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823E57" w:rsidRPr="00823E57" w:rsidTr="00FE6D9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يستخدم عدة طرق لإجراء التكامل بالأجزاء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lastRenderedPageBreak/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823E5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823E57">
        <w:rPr>
          <w:rFonts w:ascii="@πˇÑ˛" w:hAnsi="@πˇÑ˛" w:hint="cs"/>
          <w:b/>
          <w:bCs/>
          <w:color w:val="D81D24"/>
          <w:rtl/>
        </w:rPr>
        <w:t>التكامل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بالكسور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الجزئية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right="-567"/>
        <w:rPr>
          <w:b/>
          <w:bCs/>
          <w:sz w:val="20"/>
          <w:szCs w:val="20"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823E57" w:rsidRPr="00823E57" w:rsidRDefault="00823E57" w:rsidP="00823E5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823E57" w:rsidRPr="00823E57" w:rsidTr="00FE6D9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يستخدم عدة طرق لإجراء التكامل مثل الكسور الجزئية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lastRenderedPageBreak/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الصف: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المبحث: رياضيات عنوان الوحدة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عنوان الدرس: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المساحة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عدد الحصص:(     )التاريخ : من:    /   / 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إلى:    /     /     </w:t>
      </w:r>
      <w:r w:rsidRPr="00823E57">
        <w:rPr>
          <w:rFonts w:ascii="Hacen Egypt" w:hAnsi="Hacen Egypt" w:cs="Hacen Egypt"/>
          <w:b/>
          <w:bCs/>
          <w:lang w:bidi="ar-JO"/>
        </w:rPr>
        <w:t xml:space="preserve">      20 </w:t>
      </w:r>
    </w:p>
    <w:p w:rsidR="00823E57" w:rsidRPr="00823E57" w:rsidRDefault="00823E57" w:rsidP="00823E57">
      <w:pPr>
        <w:ind w:right="-864"/>
        <w:rPr>
          <w:rFonts w:ascii="Hacen Egypt" w:hAnsi="Hacen Egypt" w:cs="Hacen Egypt"/>
          <w:b/>
          <w:bCs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823E57" w:rsidRPr="00823E57" w:rsidRDefault="00823E57" w:rsidP="00823E57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823E57" w:rsidRPr="00823E57" w:rsidTr="00FE6D9D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يستخدم التكامل لإيجاد قيمة المساحة المحصورة بين ثلاثة منحنيات على الأكثر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1"/>
        <w:gridCol w:w="2608"/>
        <w:gridCol w:w="784"/>
        <w:gridCol w:w="790"/>
        <w:gridCol w:w="1148"/>
        <w:gridCol w:w="1747"/>
      </w:tblGrid>
      <w:tr w:rsidR="00823E57" w:rsidRPr="00823E57" w:rsidTr="00FE6D9D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823E57" w:rsidRPr="00823E57" w:rsidTr="00FE6D9D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الصف: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المبحث: رياضيات عنوان الوحدة : </w:t>
      </w:r>
      <w:r w:rsidRPr="00823E57">
        <w:rPr>
          <w:b/>
          <w:bCs/>
          <w:color w:val="8000FF"/>
          <w:sz w:val="28"/>
          <w:szCs w:val="28"/>
          <w:rtl/>
        </w:rPr>
        <w:t>الت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كامل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عنوان الدرس: </w:t>
      </w:r>
      <w:r w:rsidRPr="00823E57">
        <w:rPr>
          <w:rFonts w:ascii="@πˇÑ˛" w:hAnsi="@πˇÑ˛" w:hint="cs"/>
          <w:b/>
          <w:bCs/>
          <w:color w:val="D81D24"/>
          <w:rtl/>
        </w:rPr>
        <w:t>المعادلات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التفاضلية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عدد الحصص:  (    )   التاريخ :من:      /    /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إلى:    /    /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823E57" w:rsidRPr="00823E57" w:rsidRDefault="00823E57" w:rsidP="00823E57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778"/>
        <w:gridCol w:w="1561"/>
        <w:gridCol w:w="1415"/>
        <w:gridCol w:w="1274"/>
        <w:gridCol w:w="880"/>
        <w:gridCol w:w="4549"/>
        <w:gridCol w:w="658"/>
      </w:tblGrid>
      <w:tr w:rsidR="00823E57" w:rsidRPr="00823E57" w:rsidTr="00FE6D9D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  <w:lang w:bidi="ar-JO"/>
              </w:rPr>
            </w:pPr>
            <w:r w:rsidRPr="00823E57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823E57" w:rsidRPr="00823E57" w:rsidTr="00FE6D9D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يحل معادلات تفاضلية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b/>
                <w:bCs/>
              </w:rPr>
            </w:pPr>
            <w:r w:rsidRPr="00823E57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0"/>
        <w:gridCol w:w="2645"/>
        <w:gridCol w:w="783"/>
        <w:gridCol w:w="735"/>
        <w:gridCol w:w="1142"/>
        <w:gridCol w:w="1768"/>
        <w:gridCol w:w="10"/>
      </w:tblGrid>
      <w:tr w:rsidR="00823E57" w:rsidRPr="00823E57" w:rsidTr="00FE6D9D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lastRenderedPageBreak/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823E57" w:rsidRPr="00823E57" w:rsidTr="00FE6D9D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823E57" w:rsidRPr="00823E57" w:rsidRDefault="00823E57" w:rsidP="00823E57">
      <w:pPr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823E5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823E57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 xml:space="preserve"> </w:t>
      </w:r>
      <w:r w:rsidRPr="00823E57">
        <w:rPr>
          <w:rFonts w:hint="cs"/>
          <w:b/>
          <w:bCs/>
          <w:color w:val="FF0000"/>
          <w:sz w:val="144"/>
          <w:szCs w:val="144"/>
          <w:rtl/>
          <w:lang w:bidi="ar-JO"/>
        </w:rPr>
        <w:t>الخامسة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ال</w:t>
      </w:r>
      <w:r w:rsidRPr="00823E57">
        <w:rPr>
          <w:rFonts w:ascii="Hacen Egypt" w:hAnsi="Hacen Egypt" w:cs="Hacen Egypt"/>
          <w:b/>
          <w:bCs/>
          <w:rtl/>
          <w:lang w:bidi="ar-JO"/>
        </w:rPr>
        <w:t>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القطوع المخروطية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تها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القطع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المخروطي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عد</w:t>
      </w:r>
      <w:r w:rsidRPr="00823E57">
        <w:rPr>
          <w:rFonts w:ascii="Hacen Egypt" w:hAnsi="Hacen Egypt" w:cs="Hacen Egypt"/>
          <w:b/>
          <w:bCs/>
          <w:rtl/>
          <w:lang w:bidi="ar-JO"/>
        </w:rPr>
        <w:t>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</w:t>
      </w:r>
      <w:r w:rsidRPr="00823E57">
        <w:rPr>
          <w:rFonts w:ascii="Hacen Egypt" w:hAnsi="Hacen Egypt" w:cs="Hacen Egypt"/>
          <w:b/>
          <w:bCs/>
          <w:lang w:bidi="ar-JO"/>
        </w:rPr>
        <w:t xml:space="preserve"> 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</w:p>
    <w:tbl>
      <w:tblPr>
        <w:bidiVisual/>
        <w:tblW w:w="148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330"/>
        <w:gridCol w:w="1573"/>
        <w:gridCol w:w="1667"/>
        <w:gridCol w:w="996"/>
        <w:gridCol w:w="941"/>
        <w:gridCol w:w="4711"/>
        <w:gridCol w:w="995"/>
      </w:tblGrid>
      <w:tr w:rsidR="00823E57" w:rsidRPr="00823E57" w:rsidTr="00FE6D9D">
        <w:tc>
          <w:tcPr>
            <w:tcW w:w="6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6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يكتب معادلة محل هندسي تمثل: (مستقيم، ودائرة، وقطع مكافئ، وقطع ناقص، وقطع زائد)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lastRenderedPageBreak/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823E57" w:rsidRPr="00823E57" w:rsidTr="00FE6D9D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القطوع المخروطية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تها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المحل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الهندسي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 xml:space="preserve"> عدد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الحصص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) ال</w:t>
      </w:r>
      <w:r w:rsidRPr="00823E57">
        <w:rPr>
          <w:rFonts w:ascii="Hacen Egypt" w:hAnsi="Hacen Egypt" w:cs="Hacen Egypt"/>
          <w:b/>
          <w:bCs/>
          <w:rtl/>
          <w:lang w:bidi="ar-JO"/>
        </w:rPr>
        <w:t>تاريخ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</w:p>
    <w:p w:rsidR="00823E57" w:rsidRPr="00823E57" w:rsidRDefault="00823E57" w:rsidP="00823E57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:--------------- 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823E5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823E5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240"/>
        <w:gridCol w:w="1386"/>
        <w:gridCol w:w="1276"/>
        <w:gridCol w:w="992"/>
        <w:gridCol w:w="1134"/>
        <w:gridCol w:w="5192"/>
        <w:gridCol w:w="993"/>
      </w:tblGrid>
      <w:tr w:rsidR="00823E57" w:rsidRPr="00823E57" w:rsidTr="00FE6D9D">
        <w:tc>
          <w:tcPr>
            <w:tcW w:w="67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c>
          <w:tcPr>
            <w:tcW w:w="67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color w:val="000000" w:themeColor="text1"/>
                <w:rtl/>
              </w:rPr>
            </w:pPr>
            <w:r w:rsidRPr="00823E57">
              <w:rPr>
                <w:rFonts w:hint="cs"/>
                <w:b/>
                <w:bCs/>
                <w:color w:val="000000" w:themeColor="text1"/>
                <w:rtl/>
              </w:rPr>
              <w:t>يتعرف الصيغة القياسية لمعادلة (دائرة، وقطع مكافئ، وقطع ناقص، وقطع زائد)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823E57">
              <w:rPr>
                <w:rFonts w:ascii="@Ö÷'ED˛" w:hAnsi="@Ö÷'ED˛" w:cs="@Ö÷'ED˛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0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36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lastRenderedPageBreak/>
              <w:t>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القطوع المخروطية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تها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الدائرة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>تاريخ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 xml:space="preserve">20    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823E57">
        <w:rPr>
          <w:rFonts w:ascii="Hacen Egypt" w:hAnsi="Hacen Egypt" w:cs="Hacen Egypt"/>
          <w:b/>
          <w:bCs/>
          <w:rtl/>
          <w:lang w:bidi="ar-JO"/>
        </w:rPr>
        <w:br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1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1"/>
        <w:gridCol w:w="1135"/>
        <w:gridCol w:w="931"/>
        <w:gridCol w:w="1127"/>
        <w:gridCol w:w="995"/>
        <w:gridCol w:w="5239"/>
        <w:gridCol w:w="726"/>
      </w:tblGrid>
      <w:tr w:rsidR="00823E57" w:rsidRPr="00823E57" w:rsidTr="00FE6D9D">
        <w:trPr>
          <w:trHeight w:val="17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rPr>
          <w:trHeight w:val="176"/>
        </w:trPr>
        <w:tc>
          <w:tcPr>
            <w:tcW w:w="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rPr>
          <w:trHeight w:val="46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</w:rPr>
            </w:pPr>
            <w:r w:rsidRPr="00823E57">
              <w:rPr>
                <w:rFonts w:ascii="@Ö÷'ED˛" w:hAnsi="@Ö÷'ED˛" w:cs="@Ö÷'ED˛"/>
                <w:b/>
                <w:bCs/>
                <w:color w:val="000000"/>
              </w:rPr>
              <w:t>1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يميز معادلة الدائرة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/>
                <w:b/>
                <w:bCs/>
                <w:color w:val="000000"/>
                <w:rtl/>
              </w:rPr>
              <w:t>الكتاب المدرسي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 xml:space="preserve">تدريس مباشر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ملاحظه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قائمه رصد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التعلم القبلي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</w:p>
        </w:tc>
      </w:tr>
      <w:tr w:rsidR="00823E57" w:rsidRPr="00823E57" w:rsidTr="00FE6D9D">
        <w:trPr>
          <w:trHeight w:val="371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معادلة الدائرة إذا علمت العناصر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7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عناصر الدائرة إذا علمت المعادلة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4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يحل مسائل حياتية على الدائرة مع تبرير الحل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5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lastRenderedPageBreak/>
              <w:t>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القطوع المخروطية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تها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القطع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المكافئ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>تاريخ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 xml:space="preserve">20    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823E57">
        <w:rPr>
          <w:rFonts w:ascii="Hacen Egypt" w:hAnsi="Hacen Egypt" w:cs="Hacen Egypt"/>
          <w:b/>
          <w:bCs/>
          <w:rtl/>
          <w:lang w:bidi="ar-JO"/>
        </w:rPr>
        <w:br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4062"/>
        <w:gridCol w:w="1136"/>
        <w:gridCol w:w="931"/>
        <w:gridCol w:w="1127"/>
        <w:gridCol w:w="995"/>
        <w:gridCol w:w="5238"/>
        <w:gridCol w:w="726"/>
      </w:tblGrid>
      <w:tr w:rsidR="00823E57" w:rsidRPr="00823E57" w:rsidTr="00FE6D9D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يميز معادلة القطع المكافئ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معادلة القطع المكافئ</w:t>
            </w:r>
            <w:r w:rsidRPr="00823E57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إذا علمت العناصر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عناصر القطع المكافئ</w:t>
            </w:r>
            <w:r w:rsidRPr="00823E57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إذا علمت المعادلة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يحل مسائل حياتية على القطع المكافئ</w:t>
            </w:r>
            <w:r w:rsidRPr="00823E57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مع تبرير الحل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lastRenderedPageBreak/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 xml:space="preserve">النتاجات </w:t>
            </w: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القطوع المخروطية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تها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القطع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الناقص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>تاريخ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 xml:space="preserve">20    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823E57">
        <w:rPr>
          <w:rFonts w:ascii="Hacen Egypt" w:hAnsi="Hacen Egypt" w:cs="Hacen Egypt"/>
          <w:b/>
          <w:bCs/>
          <w:rtl/>
          <w:lang w:bidi="ar-JO"/>
        </w:rPr>
        <w:br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4062"/>
        <w:gridCol w:w="1136"/>
        <w:gridCol w:w="931"/>
        <w:gridCol w:w="1127"/>
        <w:gridCol w:w="995"/>
        <w:gridCol w:w="5238"/>
        <w:gridCol w:w="726"/>
      </w:tblGrid>
      <w:tr w:rsidR="00823E57" w:rsidRPr="00823E57" w:rsidTr="00FE6D9D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يميز معادلة القطع الناقص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معادلة القطع الناقص إذا علمت العناصر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عناصر القطع الناقص إذا علمت المعادلة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يحل مسائل حياتية على القطع الناقص مع تبرير الحل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lastRenderedPageBreak/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823E57">
        <w:rPr>
          <w:rFonts w:ascii="Hacen Egypt" w:hAnsi="Hacen Egypt" w:cs="Hacen Egypt"/>
          <w:b/>
          <w:bCs/>
          <w:rtl/>
          <w:lang w:bidi="ar-JO"/>
        </w:rPr>
        <w:t>الصف: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الثاني الثانوي علمي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823E5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>القطوع المخروطية وت</w:t>
      </w:r>
      <w:r w:rsidRPr="00823E57">
        <w:rPr>
          <w:b/>
          <w:bCs/>
          <w:color w:val="8000FF"/>
          <w:sz w:val="28"/>
          <w:szCs w:val="28"/>
          <w:rtl/>
        </w:rPr>
        <w:t>طبيقا</w:t>
      </w:r>
      <w:r w:rsidRPr="00823E57">
        <w:rPr>
          <w:rFonts w:hint="cs"/>
          <w:b/>
          <w:bCs/>
          <w:color w:val="8000FF"/>
          <w:sz w:val="28"/>
          <w:szCs w:val="28"/>
          <w:rtl/>
        </w:rPr>
        <w:t xml:space="preserve">تها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823E5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القطع</w:t>
      </w:r>
      <w:r w:rsidRPr="00823E57">
        <w:rPr>
          <w:rFonts w:hint="cs"/>
          <w:b/>
          <w:bCs/>
          <w:color w:val="0026FF"/>
          <w:sz w:val="28"/>
          <w:szCs w:val="28"/>
          <w:rtl/>
        </w:rPr>
        <w:t xml:space="preserve"> </w:t>
      </w:r>
      <w:r w:rsidRPr="00823E57">
        <w:rPr>
          <w:rFonts w:ascii="@πˇÑ˛" w:hAnsi="@πˇÑ˛" w:hint="cs"/>
          <w:b/>
          <w:bCs/>
          <w:color w:val="D81D24"/>
          <w:rtl/>
        </w:rPr>
        <w:t>الزائد</w:t>
      </w:r>
      <w:r w:rsidRPr="00823E5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823E57">
        <w:rPr>
          <w:rFonts w:ascii="Hacen Egypt" w:hAnsi="Hacen Egypt" w:cs="Hacen Egypt"/>
          <w:b/>
          <w:bCs/>
          <w:rtl/>
          <w:lang w:bidi="ar-JO"/>
        </w:rPr>
        <w:t>تاريخ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823E57">
        <w:rPr>
          <w:rFonts w:ascii="Hacen Egypt" w:hAnsi="Hacen Egypt" w:cs="Hacen Egypt"/>
          <w:b/>
          <w:bCs/>
          <w:rtl/>
          <w:lang w:bidi="ar-JO"/>
        </w:rPr>
        <w:t>من: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823E57">
        <w:rPr>
          <w:rFonts w:ascii="Hacen Egypt" w:hAnsi="Hacen Egypt" w:cs="Hacen Egypt"/>
          <w:b/>
          <w:bCs/>
          <w:lang w:bidi="ar-JO"/>
        </w:rPr>
        <w:t xml:space="preserve">20    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823E57">
        <w:rPr>
          <w:rFonts w:ascii="Hacen Egypt" w:hAnsi="Hacen Egypt" w:cs="Hacen Egypt"/>
          <w:b/>
          <w:bCs/>
          <w:rtl/>
          <w:lang w:bidi="ar-JO"/>
        </w:rPr>
        <w:t>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/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823E57">
        <w:rPr>
          <w:rFonts w:ascii="Hacen Egypt" w:hAnsi="Hacen Egypt" w:cs="Hacen Egypt"/>
          <w:b/>
          <w:bCs/>
          <w:lang w:bidi="ar-JO"/>
        </w:rPr>
        <w:t>20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823E57">
        <w:rPr>
          <w:rFonts w:ascii="Hacen Egypt" w:hAnsi="Hacen Egypt" w:cs="Hacen Egypt"/>
          <w:b/>
          <w:bCs/>
          <w:rtl/>
          <w:lang w:bidi="ar-JO"/>
        </w:rPr>
        <w:br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823E57">
        <w:rPr>
          <w:rFonts w:ascii="Hacen Egypt" w:hAnsi="Hacen Egypt" w:cs="Hacen Egypt"/>
          <w:b/>
          <w:bCs/>
          <w:lang w:bidi="ar-JO"/>
        </w:rPr>
        <w:t xml:space="preserve"> 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ab/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823E5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823E5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4062"/>
        <w:gridCol w:w="1136"/>
        <w:gridCol w:w="931"/>
        <w:gridCol w:w="1127"/>
        <w:gridCol w:w="995"/>
        <w:gridCol w:w="5238"/>
        <w:gridCol w:w="726"/>
      </w:tblGrid>
      <w:tr w:rsidR="00823E57" w:rsidRPr="00823E57" w:rsidTr="00FE6D9D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23E57" w:rsidRPr="00823E57" w:rsidTr="00FE6D9D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23E57" w:rsidRPr="00823E57" w:rsidTr="00FE6D9D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يميز معادلة القطع الزائد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b/>
                <w:bCs/>
                <w:rtl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معادلة القطع الزائد إذا علمت العناصر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823E5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يجد عناصر القطع الزائد إذا علمت المعادلة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@Ö÷'ED˛" w:hAnsi="@Ö÷'ED˛" w:hint="cs"/>
                <w:b/>
                <w:bCs/>
                <w:color w:val="000000"/>
                <w:rtl/>
              </w:rPr>
              <w:t>يحل مسائل حياتية على القطع الزائد مع تبرير الحل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823E5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823E57" w:rsidRPr="00823E57" w:rsidTr="00FE6D9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lastRenderedPageBreak/>
              <w:t>أشعر بالرضا عن: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823E5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823E5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823E5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823E5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823E5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823E57" w:rsidRPr="00823E57" w:rsidTr="00FE6D9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23E57" w:rsidRPr="00823E57" w:rsidRDefault="00823E57" w:rsidP="00FE6D9D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823E5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823E57" w:rsidRPr="00823E57" w:rsidTr="00FE6D9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3E57" w:rsidRPr="00823E57" w:rsidRDefault="00823E57" w:rsidP="00FE6D9D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</w: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823E57" w:rsidRPr="00823E57" w:rsidRDefault="00823E57" w:rsidP="00823E57">
      <w:pPr>
        <w:jc w:val="right"/>
        <w:rPr>
          <w:b/>
          <w:bCs/>
          <w:sz w:val="20"/>
          <w:szCs w:val="20"/>
          <w:lang w:bidi="ar-JO"/>
        </w:rPr>
      </w:pPr>
      <w:r w:rsidRPr="00823E5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823E57" w:rsidRPr="00823E57" w:rsidRDefault="00823E57" w:rsidP="00823E57">
      <w:pPr>
        <w:jc w:val="center"/>
        <w:rPr>
          <w:b/>
          <w:bCs/>
          <w:sz w:val="20"/>
          <w:szCs w:val="20"/>
          <w:lang w:bidi="ar-JO"/>
        </w:rPr>
      </w:pPr>
    </w:p>
    <w:p w:rsidR="00823E57" w:rsidRPr="00823E57" w:rsidRDefault="00823E57" w:rsidP="00823E57">
      <w:pPr>
        <w:jc w:val="center"/>
        <w:rPr>
          <w:b/>
          <w:bCs/>
          <w:sz w:val="20"/>
          <w:szCs w:val="20"/>
          <w:lang w:bidi="ar-JO"/>
        </w:rPr>
      </w:pPr>
    </w:p>
    <w:p w:rsidR="00823E57" w:rsidRPr="00823E57" w:rsidRDefault="00823E57" w:rsidP="00823E5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23E57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823E57" w:rsidRPr="00823E57" w:rsidRDefault="00823E57" w:rsidP="00823E57">
      <w:pPr>
        <w:rPr>
          <w:b/>
          <w:bCs/>
          <w:sz w:val="20"/>
          <w:szCs w:val="20"/>
          <w:rtl/>
          <w:lang w:bidi="ar-JO"/>
        </w:rPr>
      </w:pPr>
    </w:p>
    <w:p w:rsidR="00B7492B" w:rsidRPr="00823E57" w:rsidRDefault="00B7492B">
      <w:pPr>
        <w:rPr>
          <w:b/>
          <w:bCs/>
        </w:rPr>
      </w:pPr>
    </w:p>
    <w:sectPr w:rsidR="00B7492B" w:rsidRPr="00823E57" w:rsidSect="009D7F41">
      <w:headerReference w:type="default" r:id="rId8"/>
      <w:footerReference w:type="default" r:id="rId9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2E" w:rsidRDefault="00024B2E" w:rsidP="00823E57">
      <w:r>
        <w:separator/>
      </w:r>
    </w:p>
  </w:endnote>
  <w:endnote w:type="continuationSeparator" w:id="1">
    <w:p w:rsidR="00024B2E" w:rsidRDefault="00024B2E" w:rsidP="0082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024B2E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024B2E">
    <w:pPr>
      <w:rPr>
        <w:rtl/>
        <w:lang w:bidi="ar-JO"/>
      </w:rPr>
    </w:pPr>
    <w:r w:rsidRPr="0067243F">
      <w:rPr>
        <w:rFonts w:ascii="Arial" w:hAnsi="Arial" w:cs="Arial"/>
        <w:noProof/>
        <w:sz w:val="26"/>
        <w:szCs w:val="26"/>
        <w:rtl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<v:path arrowok="t"/>
          <v:textbox>
            <w:txbxContent>
              <w:p w:rsidR="00B87624" w:rsidRPr="00013A73" w:rsidRDefault="00024B2E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(      / 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   )</w:t>
                </w:r>
              </w:p>
              <w:p w:rsidR="00B87624" w:rsidRPr="00564092" w:rsidRDefault="00024B2E" w:rsidP="00CF6796"/>
            </w:txbxContent>
          </v:textbox>
        </v:roundrect>
      </w:pict>
    </w:r>
    <w:r w:rsidRPr="0067243F">
      <w:rPr>
        <w:rFonts w:ascii="Arial" w:hAnsi="Arial" w:cs="Arial"/>
        <w:noProof/>
        <w:sz w:val="26"/>
        <w:szCs w:val="26"/>
        <w:rtl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<v:path arrowok="t"/>
          <v:textbox>
            <w:txbxContent>
              <w:p w:rsidR="00B87624" w:rsidRPr="00013A73" w:rsidRDefault="00024B2E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B87624" w:rsidRPr="00564092" w:rsidRDefault="00024B2E" w:rsidP="00CF6796"/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2E" w:rsidRDefault="00024B2E" w:rsidP="00823E57">
      <w:r>
        <w:separator/>
      </w:r>
    </w:p>
  </w:footnote>
  <w:footnote w:type="continuationSeparator" w:id="1">
    <w:p w:rsidR="00024B2E" w:rsidRDefault="00024B2E" w:rsidP="00823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024B2E" w:rsidP="00CF6796">
    <w:pPr>
      <w:jc w:val="center"/>
    </w:pPr>
    <w:r w:rsidRPr="0067243F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13.65pt;width:161.55pt;height:4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<v:path arrowok="t"/>
          <v:textbox>
            <w:txbxContent>
              <w:p w:rsidR="00B87624" w:rsidRPr="00836FC2" w:rsidRDefault="00024B2E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67243F">
      <w:rPr>
        <w:noProof/>
        <w:sz w:val="28"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<v:path arrowok="t"/>
          <v:textbox>
            <w:txbxContent>
              <w:p w:rsidR="00B87624" w:rsidRDefault="00024B2E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>
      <w:rPr>
        <w:noProof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<v:path arrowok="t"/>
        </v:roundrect>
      </w:pict>
    </w:r>
  </w:p>
  <w:p w:rsidR="00B87624" w:rsidRPr="00003BEC" w:rsidRDefault="00024B2E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67243F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<o:lock v:ext="edit" shapetype="f"/>
        </v:shape>
      </w:pict>
    </w:r>
    <w:r w:rsidRPr="0067243F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<v:path arrowok="t"/>
          <v:textbox>
            <w:txbxContent>
              <w:p w:rsidR="00B87624" w:rsidRPr="0041680D" w:rsidRDefault="00024B2E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23E57"/>
    <w:rsid w:val="00024B2E"/>
    <w:rsid w:val="00823E57"/>
    <w:rsid w:val="00AC5BAF"/>
    <w:rsid w:val="00B7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823E57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823E57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823E5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823E5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823E57"/>
    <w:rPr>
      <w:sz w:val="24"/>
      <w:szCs w:val="24"/>
    </w:rPr>
  </w:style>
  <w:style w:type="character" w:customStyle="1" w:styleId="Char1">
    <w:name w:val="رأس الصفحة Char"/>
    <w:rsid w:val="00823E57"/>
    <w:rPr>
      <w:sz w:val="24"/>
      <w:szCs w:val="24"/>
    </w:rPr>
  </w:style>
  <w:style w:type="character" w:customStyle="1" w:styleId="Char2">
    <w:name w:val="نص في بالون Char"/>
    <w:link w:val="a4"/>
    <w:rsid w:val="00823E57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823E57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823E5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823E57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823E5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823E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6659</Words>
  <Characters>37959</Characters>
  <Application>Microsoft Office Word</Application>
  <DocSecurity>0</DocSecurity>
  <Lines>316</Lines>
  <Paragraphs>89</Paragraphs>
  <ScaleCrop>false</ScaleCrop>
  <Company/>
  <LinksUpToDate>false</LinksUpToDate>
  <CharactersWithSpaces>44529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2022-02-10T08:57:00Z</dcterms:created>
  <dcterms:modified xsi:type="dcterms:W3CDTF">2022-02-10T08:57:00Z</dcterms:modified>
</cp:coreProperties>
</file>