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AF" w:rsidRPr="004E1578" w:rsidRDefault="007551AF" w:rsidP="007551AF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>تــحــلــيـــل مـحـتــــــوى</w:t>
      </w:r>
    </w:p>
    <w:p w:rsidR="007551AF" w:rsidRPr="004E1578" w:rsidRDefault="007551AF" w:rsidP="007551AF">
      <w:pPr>
        <w:rPr>
          <w:b/>
          <w:bCs/>
          <w:sz w:val="32"/>
          <w:szCs w:val="32"/>
          <w:rtl/>
          <w:lang w:bidi="ar-JO"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الــمـبــحــــــث :  </w:t>
      </w:r>
      <w:r w:rsidRPr="004E1578">
        <w:rPr>
          <w:b/>
          <w:bCs/>
          <w:sz w:val="32"/>
          <w:szCs w:val="32"/>
          <w:lang w:bidi="ar-JO"/>
        </w:rPr>
        <w:t xml:space="preserve">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4E1578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الـصــف   :  ال</w:t>
      </w:r>
      <w:r>
        <w:rPr>
          <w:rFonts w:hint="cs"/>
          <w:b/>
          <w:bCs/>
          <w:sz w:val="32"/>
          <w:szCs w:val="32"/>
          <w:rtl/>
          <w:lang w:bidi="ar-JO"/>
        </w:rPr>
        <w:t>خامس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6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:</w:t>
      </w:r>
      <w:r w:rsidRPr="004E157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الغذاء والصحة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7551AF" w:rsidRPr="00A07300" w:rsidTr="003070BF">
        <w:tc>
          <w:tcPr>
            <w:tcW w:w="2436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60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551AF" w:rsidRPr="00A07300" w:rsidTr="003070BF">
        <w:trPr>
          <w:trHeight w:val="6500"/>
        </w:trPr>
        <w:tc>
          <w:tcPr>
            <w:tcW w:w="2436" w:type="dxa"/>
          </w:tcPr>
          <w:p w:rsidR="007551AF" w:rsidRDefault="007551AF" w:rsidP="003070BF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مجموعة الطاقة , مجموعة البناء </w:t>
            </w:r>
          </w:p>
          <w:p w:rsidR="007551AF" w:rsidRPr="00D01467" w:rsidRDefault="007551AF" w:rsidP="003070BF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, مجموعة الوقاية , </w:t>
            </w: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  <w:proofErr w:type="spellStart"/>
            <w:r w:rsidRPr="00D01467">
              <w:rPr>
                <w:rFonts w:hint="cs"/>
                <w:sz w:val="28"/>
                <w:szCs w:val="28"/>
                <w:rtl/>
              </w:rPr>
              <w:t>الكربوهيدرات</w:t>
            </w:r>
            <w:proofErr w:type="spellEnd"/>
            <w:r w:rsidRPr="00D01467">
              <w:rPr>
                <w:rFonts w:hint="cs"/>
                <w:sz w:val="28"/>
                <w:szCs w:val="28"/>
                <w:rtl/>
              </w:rPr>
              <w:t xml:space="preserve"> , البروتينات,</w:t>
            </w:r>
          </w:p>
          <w:p w:rsidR="007551AF" w:rsidRPr="00D01467" w:rsidRDefault="007551AF" w:rsidP="003070BF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الدهون , </w:t>
            </w:r>
          </w:p>
          <w:p w:rsidR="007551AF" w:rsidRPr="00D01467" w:rsidRDefault="007551AF" w:rsidP="003070BF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 xml:space="preserve">الفيتامينات , </w:t>
            </w:r>
          </w:p>
          <w:p w:rsidR="007551AF" w:rsidRPr="00D01467" w:rsidRDefault="007551AF" w:rsidP="003070BF">
            <w:pPr>
              <w:rPr>
                <w:sz w:val="28"/>
                <w:szCs w:val="28"/>
                <w:rtl/>
              </w:rPr>
            </w:pPr>
            <w:r w:rsidRPr="00D01467">
              <w:rPr>
                <w:rFonts w:hint="cs"/>
                <w:sz w:val="28"/>
                <w:szCs w:val="28"/>
                <w:rtl/>
              </w:rPr>
              <w:t>الأملاح المعدنية ,</w:t>
            </w:r>
          </w:p>
          <w:p w:rsidR="007551AF" w:rsidRPr="007543E3" w:rsidRDefault="007551AF" w:rsidP="003070BF">
            <w:pPr>
              <w:rPr>
                <w:sz w:val="28"/>
                <w:szCs w:val="28"/>
                <w:rtl/>
              </w:rPr>
            </w:pPr>
          </w:p>
        </w:tc>
        <w:tc>
          <w:tcPr>
            <w:tcW w:w="2250" w:type="dxa"/>
          </w:tcPr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يدرك أهمية تناول غذاء متوازن يحتوي على جميع العناصر الأساسية  للحفاظ على سلامة الجسم وصحته </w:t>
            </w: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تتبع عادات وممارسات صحية سليمة من أجل المحافظة على سلامة الجسم وصحته واستمراره في الحياة </w:t>
            </w:r>
          </w:p>
          <w:p w:rsidR="007551AF" w:rsidRPr="00685E63" w:rsidRDefault="007551AF" w:rsidP="003070BF">
            <w:pPr>
              <w:rPr>
                <w:sz w:val="28"/>
                <w:szCs w:val="28"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يدرك عظمة الخالق سبحانه في خلق </w:t>
            </w:r>
            <w:proofErr w:type="spellStart"/>
            <w:r w:rsidRPr="00685E63">
              <w:rPr>
                <w:rFonts w:hint="cs"/>
                <w:sz w:val="28"/>
                <w:szCs w:val="28"/>
                <w:rtl/>
              </w:rPr>
              <w:t>الانسان</w:t>
            </w:r>
            <w:proofErr w:type="spellEnd"/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</w:p>
        </w:tc>
        <w:tc>
          <w:tcPr>
            <w:tcW w:w="4320" w:type="dxa"/>
          </w:tcPr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551AF" w:rsidRPr="00387782" w:rsidRDefault="007551AF" w:rsidP="003070BF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51AF" w:rsidRDefault="007551AF" w:rsidP="003070B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Pr="007543E3" w:rsidRDefault="007551AF" w:rsidP="003070B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3600" w:type="dxa"/>
          </w:tcPr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يحتوي الغذاء على مواد غذائية </w:t>
            </w: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تساعد على النمو وتمد الجسم بالطاقة , وتقي من الأمراض </w:t>
            </w: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حيث تعمل </w:t>
            </w:r>
            <w:proofErr w:type="spellStart"/>
            <w:r w:rsidRPr="00685E63">
              <w:rPr>
                <w:rFonts w:hint="cs"/>
                <w:sz w:val="28"/>
                <w:szCs w:val="28"/>
                <w:rtl/>
              </w:rPr>
              <w:t>الكربوهيدرات</w:t>
            </w:r>
            <w:proofErr w:type="spellEnd"/>
            <w:r w:rsidRPr="00685E63">
              <w:rPr>
                <w:rFonts w:hint="cs"/>
                <w:sz w:val="28"/>
                <w:szCs w:val="28"/>
                <w:rtl/>
              </w:rPr>
              <w:t xml:space="preserve"> والدهون على إمداد الجسم بالطاقة والبروتينات على النمو, </w:t>
            </w: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 xml:space="preserve">والفيتامينات والأملاح على الوقاية من الأمراض </w:t>
            </w: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685E6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5E5173" w:rsidRDefault="007551AF" w:rsidP="003070B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Pr="005E5173" w:rsidRDefault="007551AF" w:rsidP="003070BF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 أنشطة الكتاب المدرسي</w:t>
            </w:r>
          </w:p>
          <w:p w:rsidR="007551AF" w:rsidRPr="005E517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5E517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5E5173" w:rsidRDefault="007551AF" w:rsidP="003070BF">
            <w:pPr>
              <w:rPr>
                <w:sz w:val="28"/>
                <w:szCs w:val="28"/>
                <w:rtl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-أوراق العمل</w:t>
            </w:r>
          </w:p>
          <w:p w:rsidR="007551AF" w:rsidRPr="005E517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5E5173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sz w:val="28"/>
                <w:szCs w:val="28"/>
                <w:rtl/>
              </w:rPr>
              <w:t>-قضايا البحث</w:t>
            </w: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  <w:p w:rsidR="007551AF" w:rsidRPr="007543E3" w:rsidRDefault="007551AF" w:rsidP="003070BF">
            <w:pPr>
              <w:jc w:val="center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</w:tr>
    </w:tbl>
    <w:p w:rsidR="007551AF" w:rsidRDefault="007551AF" w:rsidP="007551AF">
      <w:pPr>
        <w:rPr>
          <w:b/>
          <w:bCs/>
          <w:sz w:val="36"/>
          <w:szCs w:val="36"/>
          <w:rtl/>
        </w:rPr>
      </w:pPr>
      <w:r w:rsidRPr="0067250C">
        <w:rPr>
          <w:rFonts w:hint="cs"/>
          <w:b/>
          <w:bCs/>
          <w:sz w:val="36"/>
          <w:szCs w:val="36"/>
          <w:rtl/>
        </w:rPr>
        <w:t xml:space="preserve">                                         </w:t>
      </w:r>
    </w:p>
    <w:p w:rsidR="007551AF" w:rsidRDefault="007551AF" w:rsidP="007551AF">
      <w:pPr>
        <w:rPr>
          <w:b/>
          <w:bCs/>
          <w:sz w:val="36"/>
          <w:szCs w:val="36"/>
          <w:rtl/>
          <w:lang w:bidi="ar-JO"/>
        </w:rPr>
      </w:pPr>
    </w:p>
    <w:p w:rsidR="007551AF" w:rsidRPr="004E1578" w:rsidRDefault="007551AF" w:rsidP="007551AF">
      <w:pPr>
        <w:jc w:val="center"/>
        <w:rPr>
          <w:rFonts w:ascii="Arial" w:hAnsi="Arial" w:cs="Arial"/>
          <w:b/>
          <w:bCs/>
          <w:sz w:val="40"/>
          <w:szCs w:val="40"/>
          <w:rtl/>
        </w:rPr>
      </w:pPr>
      <w:r>
        <w:rPr>
          <w:b/>
          <w:bCs/>
          <w:sz w:val="36"/>
          <w:szCs w:val="36"/>
          <w:rtl/>
          <w:lang w:bidi="ar-JO"/>
        </w:rPr>
        <w:br w:type="page"/>
      </w:r>
      <w:r w:rsidRPr="004E1578">
        <w:rPr>
          <w:rFonts w:hint="cs"/>
          <w:b/>
          <w:bCs/>
          <w:sz w:val="36"/>
          <w:szCs w:val="36"/>
          <w:rtl/>
          <w:lang w:bidi="ar-JO"/>
        </w:rPr>
        <w:lastRenderedPageBreak/>
        <w:t>تــحــلــيـــل مـحـتــــــوى</w:t>
      </w:r>
    </w:p>
    <w:p w:rsidR="007551AF" w:rsidRPr="00BB03E6" w:rsidRDefault="007551AF" w:rsidP="007551AF">
      <w:pPr>
        <w:rPr>
          <w:rFonts w:ascii="Arial" w:hAnsi="Arial" w:cs="Arial"/>
          <w:b/>
          <w:bCs/>
          <w:sz w:val="32"/>
          <w:szCs w:val="32"/>
          <w:rtl/>
        </w:rPr>
      </w:pP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الــمـبــحــــــث :  </w:t>
      </w:r>
      <w:r w:rsidRPr="004E1578">
        <w:rPr>
          <w:b/>
          <w:bCs/>
          <w:sz w:val="32"/>
          <w:szCs w:val="32"/>
          <w:lang w:bidi="ar-JO"/>
        </w:rPr>
        <w:t xml:space="preserve">     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4E1578">
        <w:rPr>
          <w:b/>
          <w:bCs/>
          <w:sz w:val="32"/>
          <w:szCs w:val="32"/>
          <w:lang w:bidi="ar-JO"/>
        </w:rPr>
        <w:t xml:space="preserve">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      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الخامس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7 </w:t>
      </w:r>
      <w:r w:rsidRPr="004E1578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أجهزة جسم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 w:rsidRPr="004E1578"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320"/>
        <w:gridCol w:w="3600"/>
        <w:gridCol w:w="2520"/>
      </w:tblGrid>
      <w:tr w:rsidR="007551AF" w:rsidRPr="00A07300" w:rsidTr="003070BF">
        <w:tc>
          <w:tcPr>
            <w:tcW w:w="2436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320" w:type="dxa"/>
          </w:tcPr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60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551AF" w:rsidRPr="00A07300" w:rsidTr="003070BF">
        <w:trPr>
          <w:trHeight w:val="7290"/>
        </w:trPr>
        <w:tc>
          <w:tcPr>
            <w:tcW w:w="2436" w:type="dxa"/>
          </w:tcPr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</w:p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</w:p>
          <w:p w:rsidR="007551AF" w:rsidRPr="003C45CC" w:rsidRDefault="007551AF" w:rsidP="003070BF">
            <w:pPr>
              <w:jc w:val="center"/>
              <w:rPr>
                <w:rtl/>
              </w:rPr>
            </w:pPr>
            <w:r w:rsidRPr="00685E63">
              <w:rPr>
                <w:rFonts w:hint="cs"/>
                <w:sz w:val="28"/>
                <w:szCs w:val="28"/>
                <w:rtl/>
              </w:rPr>
              <w:t>الجهاز ,الجهاز الهضمي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, الجهاز </w:t>
            </w:r>
            <w:proofErr w:type="spellStart"/>
            <w:r w:rsidRPr="00685E63">
              <w:rPr>
                <w:rFonts w:hint="cs"/>
                <w:sz w:val="28"/>
                <w:szCs w:val="28"/>
                <w:rtl/>
              </w:rPr>
              <w:t>الدوراني</w:t>
            </w:r>
            <w:proofErr w:type="spellEnd"/>
            <w:r w:rsidRPr="00685E63">
              <w:rPr>
                <w:rFonts w:hint="cs"/>
                <w:sz w:val="28"/>
                <w:szCs w:val="28"/>
                <w:rtl/>
              </w:rPr>
              <w:t>, الجهاز التنفسي,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الجلدي, 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>الجهاز البولي,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الهيكلي, </w:t>
            </w:r>
            <w:r>
              <w:rPr>
                <w:sz w:val="28"/>
                <w:szCs w:val="28"/>
                <w:rtl/>
              </w:rPr>
              <w:br/>
            </w:r>
            <w:r w:rsidRPr="00685E63">
              <w:rPr>
                <w:rFonts w:hint="cs"/>
                <w:sz w:val="28"/>
                <w:szCs w:val="28"/>
                <w:rtl/>
              </w:rPr>
              <w:t xml:space="preserve">الجهاز العضلي, الشريان , الوريد , المفصل, الغضروف , الشهيق , الزفير , التدخين </w:t>
            </w:r>
            <w:proofErr w:type="spellStart"/>
            <w:r w:rsidRPr="00685E63">
              <w:rPr>
                <w:rFonts w:hint="cs"/>
                <w:sz w:val="28"/>
                <w:szCs w:val="28"/>
                <w:rtl/>
              </w:rPr>
              <w:t>القسري</w:t>
            </w:r>
            <w:proofErr w:type="spellEnd"/>
            <w:r w:rsidRPr="00685E63">
              <w:rPr>
                <w:rFonts w:hint="cs"/>
                <w:sz w:val="28"/>
                <w:szCs w:val="28"/>
                <w:rtl/>
              </w:rPr>
              <w:t xml:space="preserve"> , العضلات الهيكلية , العضلات الملساء , العضلات القلبية .</w:t>
            </w:r>
          </w:p>
        </w:tc>
        <w:tc>
          <w:tcPr>
            <w:tcW w:w="2250" w:type="dxa"/>
          </w:tcPr>
          <w:p w:rsidR="007551AF" w:rsidRPr="003C45CC" w:rsidRDefault="007551AF" w:rsidP="003070BF">
            <w:pPr>
              <w:rPr>
                <w:rtl/>
              </w:rPr>
            </w:pP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  <w:r w:rsidRPr="00A6739D">
              <w:rPr>
                <w:rFonts w:hint="cs"/>
                <w:sz w:val="28"/>
                <w:szCs w:val="28"/>
                <w:rtl/>
              </w:rPr>
              <w:t>تقدير عظمة ا</w:t>
            </w:r>
            <w:r>
              <w:rPr>
                <w:rFonts w:hint="cs"/>
                <w:sz w:val="28"/>
                <w:szCs w:val="28"/>
                <w:rtl/>
              </w:rPr>
              <w:t xml:space="preserve">لخالق الذي خلق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الانسان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بأحسن تقويم </w:t>
            </w: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Default="007551AF" w:rsidP="003070BF">
            <w:pPr>
              <w:rPr>
                <w:sz w:val="28"/>
                <w:szCs w:val="28"/>
                <w:rtl/>
              </w:rPr>
            </w:pPr>
          </w:p>
          <w:p w:rsidR="007551AF" w:rsidRPr="003C45CC" w:rsidRDefault="007551AF" w:rsidP="003070BF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تقدير جهود العلماء باكتشاف أجهزة الجسم و مشاكلها   </w:t>
            </w:r>
          </w:p>
        </w:tc>
        <w:tc>
          <w:tcPr>
            <w:tcW w:w="432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551AF" w:rsidRPr="00387782" w:rsidRDefault="007551AF" w:rsidP="003070BF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5A7DA2" w:rsidRDefault="007551AF" w:rsidP="003070B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51AF" w:rsidRDefault="007551AF" w:rsidP="003070BF">
            <w:pPr>
              <w:spacing w:line="360" w:lineRule="auto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 </w:t>
            </w:r>
          </w:p>
          <w:p w:rsidR="007551AF" w:rsidRPr="003C45CC" w:rsidRDefault="007551AF" w:rsidP="003070BF">
            <w:pPr>
              <w:spacing w:line="360" w:lineRule="auto"/>
            </w:pPr>
          </w:p>
          <w:p w:rsidR="007551AF" w:rsidRPr="003C45CC" w:rsidRDefault="007551AF" w:rsidP="003070BF">
            <w:pPr>
              <w:rPr>
                <w:rtl/>
              </w:rPr>
            </w:pPr>
          </w:p>
        </w:tc>
        <w:tc>
          <w:tcPr>
            <w:tcW w:w="360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685E63" w:rsidRDefault="007551AF" w:rsidP="003070BF">
            <w:pPr>
              <w:jc w:val="lowKashida"/>
              <w:rPr>
                <w:sz w:val="26"/>
                <w:szCs w:val="26"/>
              </w:rPr>
            </w:pPr>
            <w:r w:rsidRPr="00685E63">
              <w:rPr>
                <w:rFonts w:hint="cs"/>
                <w:sz w:val="26"/>
                <w:szCs w:val="26"/>
                <w:rtl/>
              </w:rPr>
              <w:t xml:space="preserve">يتكون جسم من أجهزة عدة تعمل معا لاستمرار بقائه منها الهضمي </w:t>
            </w:r>
            <w:proofErr w:type="spellStart"/>
            <w:r w:rsidRPr="00685E63">
              <w:rPr>
                <w:rFonts w:hint="cs"/>
                <w:sz w:val="26"/>
                <w:szCs w:val="26"/>
                <w:rtl/>
              </w:rPr>
              <w:t>والدوراني</w:t>
            </w:r>
            <w:proofErr w:type="spellEnd"/>
            <w:r w:rsidRPr="00685E63">
              <w:rPr>
                <w:rFonts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sz w:val="26"/>
                <w:szCs w:val="26"/>
                <w:rtl/>
              </w:rPr>
              <w:t xml:space="preserve">والعظمي  والهيكلي </w:t>
            </w:r>
          </w:p>
          <w:p w:rsidR="007551AF" w:rsidRPr="00685E63" w:rsidRDefault="007551AF" w:rsidP="003070BF">
            <w:pPr>
              <w:jc w:val="lowKashida"/>
              <w:rPr>
                <w:sz w:val="26"/>
                <w:szCs w:val="26"/>
                <w:rtl/>
              </w:rPr>
            </w:pPr>
          </w:p>
          <w:p w:rsidR="007551AF" w:rsidRPr="00685E63" w:rsidRDefault="007551AF" w:rsidP="003070BF">
            <w:pPr>
              <w:jc w:val="lowKashida"/>
              <w:rPr>
                <w:sz w:val="26"/>
                <w:szCs w:val="26"/>
                <w:rtl/>
              </w:rPr>
            </w:pPr>
          </w:p>
          <w:p w:rsidR="007551AF" w:rsidRPr="00685E63" w:rsidRDefault="007551AF" w:rsidP="003070BF">
            <w:pPr>
              <w:jc w:val="lowKashida"/>
              <w:rPr>
                <w:sz w:val="26"/>
                <w:szCs w:val="26"/>
                <w:rtl/>
              </w:rPr>
            </w:pPr>
            <w:r w:rsidRPr="00685E63">
              <w:rPr>
                <w:rFonts w:hint="cs"/>
                <w:sz w:val="26"/>
                <w:szCs w:val="26"/>
                <w:rtl/>
              </w:rPr>
              <w:t xml:space="preserve">هنالك بعضا من المشكلات التي قد تصيب هذه الأجهزة , لذلك يجب الحفاظ على سلامة أجهزة الجسم المختلفة . </w:t>
            </w: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</w:tc>
        <w:tc>
          <w:tcPr>
            <w:tcW w:w="252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7551AF" w:rsidRDefault="007551AF" w:rsidP="007551AF">
      <w:pPr>
        <w:jc w:val="center"/>
        <w:rPr>
          <w:b/>
          <w:bCs/>
          <w:sz w:val="32"/>
          <w:szCs w:val="32"/>
          <w:rtl/>
          <w:lang w:bidi="ar-JO"/>
        </w:rPr>
      </w:pPr>
    </w:p>
    <w:p w:rsidR="007551AF" w:rsidRPr="00BB03E6" w:rsidRDefault="007551AF" w:rsidP="007551AF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 w:rsidRPr="00BB03E6">
        <w:rPr>
          <w:rFonts w:hint="cs"/>
          <w:b/>
          <w:bCs/>
          <w:sz w:val="32"/>
          <w:szCs w:val="32"/>
          <w:rtl/>
          <w:lang w:bidi="ar-JO"/>
        </w:rPr>
        <w:lastRenderedPageBreak/>
        <w:t>تــحــلــيـــل مـحـتــــــوى</w:t>
      </w:r>
    </w:p>
    <w:p w:rsidR="007551AF" w:rsidRDefault="007551AF" w:rsidP="007551AF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الخامس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8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>المادة</w:t>
      </w:r>
    </w:p>
    <w:p w:rsidR="007551AF" w:rsidRDefault="007551AF" w:rsidP="007551AF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7551AF" w:rsidRPr="00A07300" w:rsidTr="003070BF">
        <w:tc>
          <w:tcPr>
            <w:tcW w:w="1806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96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551AF" w:rsidRPr="00A07300" w:rsidTr="003070BF">
        <w:trPr>
          <w:trHeight w:val="7290"/>
        </w:trPr>
        <w:tc>
          <w:tcPr>
            <w:tcW w:w="1806" w:type="dxa"/>
          </w:tcPr>
          <w:p w:rsidR="007551AF" w:rsidRPr="00662DD2" w:rsidRDefault="007551AF" w:rsidP="003070BF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درجة الحرارة , ميزان الحرارة,</w:t>
            </w:r>
            <w:r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t>الغليان, التجمد,الانصهار, التبخر , التكاثف,</w:t>
            </w:r>
            <w:r w:rsidRPr="00662DD2">
              <w:rPr>
                <w:rFonts w:ascii="Arial" w:hAnsi="Arial" w:cs="Arial"/>
                <w:sz w:val="28"/>
                <w:szCs w:val="28"/>
                <w:rtl/>
                <w:lang w:bidi="ar-JO"/>
              </w:rPr>
              <w:br/>
            </w:r>
            <w:r w:rsidRPr="00662DD2">
              <w:rPr>
                <w:rFonts w:hint="cs"/>
                <w:sz w:val="28"/>
                <w:szCs w:val="28"/>
                <w:rtl/>
                <w:lang w:bidi="ar-JO"/>
              </w:rPr>
              <w:t xml:space="preserve">التمدد </w:t>
            </w:r>
          </w:p>
          <w:p w:rsidR="007551AF" w:rsidRPr="00662DD2" w:rsidRDefault="007551AF" w:rsidP="003070BF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662DD2">
              <w:rPr>
                <w:rFonts w:hint="cs"/>
                <w:sz w:val="28"/>
                <w:szCs w:val="28"/>
                <w:rtl/>
                <w:lang w:bidi="ar-JO"/>
              </w:rPr>
              <w:t>الانكماش</w:t>
            </w:r>
          </w:p>
        </w:tc>
        <w:tc>
          <w:tcPr>
            <w:tcW w:w="2880" w:type="dxa"/>
          </w:tcPr>
          <w:p w:rsidR="007551AF" w:rsidRPr="003C45CC" w:rsidRDefault="007551AF" w:rsidP="003070BF">
            <w:pPr>
              <w:rPr>
                <w:rtl/>
              </w:rPr>
            </w:pPr>
          </w:p>
          <w:p w:rsidR="007551AF" w:rsidRPr="00C57D58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7551AF" w:rsidRPr="00C57D58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C57D58" w:rsidRDefault="007551AF" w:rsidP="003070BF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الله تعالى في خلقه وتعظيم خلق الله</w:t>
            </w:r>
          </w:p>
          <w:p w:rsidR="007551AF" w:rsidRPr="00C57D58" w:rsidRDefault="007551AF" w:rsidP="003070BF">
            <w:pPr>
              <w:rPr>
                <w:sz w:val="32"/>
                <w:szCs w:val="32"/>
                <w:rtl/>
                <w:lang w:bidi="ar-JO"/>
              </w:rPr>
            </w:pPr>
          </w:p>
          <w:p w:rsidR="007551AF" w:rsidRPr="003C45CC" w:rsidRDefault="007551AF" w:rsidP="003070BF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المادة و أنواعها و الاستفادة منها </w:t>
            </w:r>
          </w:p>
        </w:tc>
        <w:tc>
          <w:tcPr>
            <w:tcW w:w="396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551AF" w:rsidRPr="00387782" w:rsidRDefault="007551AF" w:rsidP="003070BF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5A7DA2" w:rsidRDefault="007551AF" w:rsidP="003070B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51AF" w:rsidRPr="00303562" w:rsidRDefault="007551AF" w:rsidP="003070BF">
            <w:pPr>
              <w:spacing w:line="360" w:lineRule="auto"/>
            </w:pPr>
          </w:p>
          <w:p w:rsidR="007551AF" w:rsidRPr="003C45CC" w:rsidRDefault="007551AF" w:rsidP="003070BF">
            <w:pPr>
              <w:rPr>
                <w:rtl/>
              </w:rPr>
            </w:pPr>
          </w:p>
        </w:tc>
        <w:tc>
          <w:tcPr>
            <w:tcW w:w="3960" w:type="dxa"/>
          </w:tcPr>
          <w:p w:rsidR="007551AF" w:rsidRPr="00662DD2" w:rsidRDefault="007551AF" w:rsidP="003070B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تتواجد المادة بحالات ثلاث وتتحول من شكل </w:t>
            </w:r>
            <w:proofErr w:type="spellStart"/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الى</w:t>
            </w:r>
            <w:proofErr w:type="spellEnd"/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اخر</w:t>
            </w:r>
            <w:proofErr w:type="spellEnd"/>
          </w:p>
          <w:p w:rsidR="007551AF" w:rsidRPr="00662DD2" w:rsidRDefault="007551AF" w:rsidP="003070B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الحرارة من العوامل المؤثرة في حالات المادة</w:t>
            </w:r>
          </w:p>
          <w:p w:rsidR="007551AF" w:rsidRPr="00662DD2" w:rsidRDefault="007551AF" w:rsidP="003070B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- يغلي الماء عند درجة 100س</w:t>
            </w:r>
          </w:p>
          <w:p w:rsidR="007551AF" w:rsidRPr="00662DD2" w:rsidRDefault="007551AF" w:rsidP="003070B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ويتجمد عند 0 س</w:t>
            </w:r>
          </w:p>
          <w:p w:rsidR="007551AF" w:rsidRPr="00662DD2" w:rsidRDefault="007551AF" w:rsidP="003070BF">
            <w:pPr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662DD2">
              <w:rPr>
                <w:rFonts w:hint="cs"/>
                <w:b/>
                <w:bCs/>
                <w:sz w:val="28"/>
                <w:szCs w:val="28"/>
                <w:rtl/>
              </w:rPr>
              <w:t>- تتمدد المواد بالحرارة وتنكمش عند تبريدها</w:t>
            </w:r>
          </w:p>
        </w:tc>
        <w:tc>
          <w:tcPr>
            <w:tcW w:w="252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7551AF" w:rsidRDefault="007551AF" w:rsidP="007551AF">
      <w:pPr>
        <w:jc w:val="center"/>
        <w:rPr>
          <w:b/>
          <w:bCs/>
          <w:sz w:val="32"/>
          <w:szCs w:val="32"/>
          <w:rtl/>
          <w:lang w:bidi="ar-JO"/>
        </w:rPr>
      </w:pPr>
    </w:p>
    <w:p w:rsidR="007551AF" w:rsidRPr="00BB03E6" w:rsidRDefault="007551AF" w:rsidP="007551AF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b/>
          <w:bCs/>
          <w:sz w:val="32"/>
          <w:szCs w:val="32"/>
          <w:rtl/>
          <w:lang w:bidi="ar-JO"/>
        </w:rPr>
        <w:br w:type="page"/>
      </w:r>
      <w:r w:rsidRPr="00BB03E6">
        <w:rPr>
          <w:rFonts w:hint="cs"/>
          <w:b/>
          <w:bCs/>
          <w:sz w:val="32"/>
          <w:szCs w:val="32"/>
          <w:rtl/>
          <w:lang w:bidi="ar-JO"/>
        </w:rPr>
        <w:lastRenderedPageBreak/>
        <w:t>تــحــلــيـــل مـحـتــــــوى</w:t>
      </w:r>
    </w:p>
    <w:p w:rsidR="007551AF" w:rsidRDefault="007551AF" w:rsidP="007551AF">
      <w:pPr>
        <w:rPr>
          <w:b/>
          <w:bCs/>
          <w:sz w:val="36"/>
          <w:szCs w:val="36"/>
          <w:rtl/>
          <w:lang w:bidi="ar-JO"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>الخامس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الحركة و  الطاقة </w:t>
      </w:r>
      <w:r w:rsidRPr="00BB03E6">
        <w:rPr>
          <w:rFonts w:hint="cs"/>
          <w:b/>
          <w:bCs/>
          <w:sz w:val="40"/>
          <w:szCs w:val="40"/>
          <w:rtl/>
          <w:lang w:bidi="ar-JO"/>
        </w:rPr>
        <w:t xml:space="preserve"> </w:t>
      </w:r>
    </w:p>
    <w:p w:rsidR="007551AF" w:rsidRPr="00E558B8" w:rsidRDefault="007551AF" w:rsidP="007551AF">
      <w:pPr>
        <w:jc w:val="center"/>
        <w:rPr>
          <w:b/>
          <w:bCs/>
          <w:sz w:val="36"/>
          <w:szCs w:val="36"/>
          <w:rtl/>
          <w:lang w:bidi="ar-JO"/>
        </w:rPr>
      </w:pPr>
    </w:p>
    <w:tbl>
      <w:tblPr>
        <w:bidiVisual/>
        <w:tblW w:w="15126" w:type="dxa"/>
        <w:tblInd w:w="40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36"/>
        <w:gridCol w:w="2250"/>
        <w:gridCol w:w="4060"/>
        <w:gridCol w:w="3860"/>
        <w:gridCol w:w="2520"/>
      </w:tblGrid>
      <w:tr w:rsidR="007551AF" w:rsidRPr="00A07300" w:rsidTr="003070BF">
        <w:tc>
          <w:tcPr>
            <w:tcW w:w="2436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250" w:type="dxa"/>
          </w:tcPr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والاتجاهات                             </w:t>
            </w:r>
          </w:p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4060" w:type="dxa"/>
          </w:tcPr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86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551AF" w:rsidRPr="00A07300" w:rsidTr="003070BF">
        <w:trPr>
          <w:trHeight w:val="7290"/>
        </w:trPr>
        <w:tc>
          <w:tcPr>
            <w:tcW w:w="2436" w:type="dxa"/>
          </w:tcPr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السرعة</w:t>
            </w:r>
          </w:p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</w:p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السرعة الثابتة</w:t>
            </w:r>
          </w:p>
          <w:p w:rsidR="007551AF" w:rsidRDefault="007551AF" w:rsidP="003070BF">
            <w:pPr>
              <w:jc w:val="center"/>
              <w:rPr>
                <w:sz w:val="28"/>
                <w:szCs w:val="28"/>
                <w:rtl/>
              </w:rPr>
            </w:pPr>
          </w:p>
          <w:p w:rsidR="007551AF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الطاقة الحركية</w:t>
            </w:r>
          </w:p>
          <w:p w:rsidR="007551AF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lang w:bidi="ar-JO"/>
              </w:rPr>
            </w:pPr>
          </w:p>
          <w:p w:rsidR="007551AF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طاقة الوضع</w:t>
            </w:r>
          </w:p>
          <w:p w:rsidR="007551AF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7551AF" w:rsidRPr="00662DD2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الطاقة الميكانيكية</w:t>
            </w:r>
          </w:p>
        </w:tc>
        <w:tc>
          <w:tcPr>
            <w:tcW w:w="2250" w:type="dxa"/>
          </w:tcPr>
          <w:p w:rsidR="007551AF" w:rsidRPr="005E5173" w:rsidRDefault="007551AF" w:rsidP="003070BF">
            <w:pPr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Pr="00794FDB" w:rsidRDefault="007551AF" w:rsidP="003070BF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إدراك أهمية الطاقة في الصناعة والحيا</w:t>
            </w:r>
            <w:r w:rsidRPr="00794FDB">
              <w:rPr>
                <w:rFonts w:hint="eastAsia"/>
                <w:rtl/>
                <w:lang w:bidi="ar-JO"/>
              </w:rPr>
              <w:t>ة</w:t>
            </w:r>
            <w:r w:rsidRPr="00794FDB">
              <w:rPr>
                <w:rFonts w:hint="cs"/>
                <w:rtl/>
                <w:lang w:bidi="ar-JO"/>
              </w:rPr>
              <w:t xml:space="preserve"> والمنزل</w:t>
            </w:r>
          </w:p>
          <w:p w:rsidR="007551AF" w:rsidRPr="00794FDB" w:rsidRDefault="007551AF" w:rsidP="003070BF">
            <w:pPr>
              <w:rPr>
                <w:rtl/>
                <w:lang w:bidi="ar-JO"/>
              </w:rPr>
            </w:pPr>
          </w:p>
          <w:p w:rsidR="007551AF" w:rsidRPr="00794FDB" w:rsidRDefault="007551AF" w:rsidP="003070BF">
            <w:pPr>
              <w:rPr>
                <w:rtl/>
                <w:lang w:bidi="ar-JO"/>
              </w:rPr>
            </w:pPr>
          </w:p>
          <w:p w:rsidR="007551AF" w:rsidRPr="00794FDB" w:rsidRDefault="007551AF" w:rsidP="003070BF">
            <w:pPr>
              <w:rPr>
                <w:rtl/>
                <w:lang w:bidi="ar-JO"/>
              </w:rPr>
            </w:pPr>
          </w:p>
          <w:p w:rsidR="007551AF" w:rsidRDefault="007551AF" w:rsidP="003070BF">
            <w:pPr>
              <w:rPr>
                <w:rtl/>
                <w:lang w:bidi="ar-JO"/>
              </w:rPr>
            </w:pPr>
            <w:r w:rsidRPr="00794FDB">
              <w:rPr>
                <w:rFonts w:hint="cs"/>
                <w:rtl/>
                <w:lang w:bidi="ar-JO"/>
              </w:rPr>
              <w:t>يمارس سلوكيا</w:t>
            </w:r>
            <w:r w:rsidRPr="00794FDB">
              <w:rPr>
                <w:rFonts w:hint="eastAsia"/>
                <w:rtl/>
                <w:lang w:bidi="ar-JO"/>
              </w:rPr>
              <w:t>ت</w:t>
            </w:r>
            <w:r w:rsidRPr="00794FDB">
              <w:rPr>
                <w:rFonts w:hint="cs"/>
                <w:rtl/>
                <w:lang w:bidi="ar-JO"/>
              </w:rPr>
              <w:t xml:space="preserve"> ايجابية وآمنة عند التعامل مع </w:t>
            </w:r>
            <w:proofErr w:type="spellStart"/>
            <w:r>
              <w:rPr>
                <w:rFonts w:hint="cs"/>
                <w:rtl/>
                <w:lang w:bidi="ar-JO"/>
              </w:rPr>
              <w:t>الطاقه</w:t>
            </w:r>
            <w:proofErr w:type="spellEnd"/>
            <w:r>
              <w:rPr>
                <w:rFonts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rtl/>
                <w:lang w:bidi="ar-JO"/>
              </w:rPr>
              <w:t>بانواعها</w:t>
            </w:r>
            <w:proofErr w:type="spellEnd"/>
          </w:p>
          <w:p w:rsidR="007551AF" w:rsidRDefault="007551AF" w:rsidP="003070BF">
            <w:pPr>
              <w:rPr>
                <w:rtl/>
                <w:lang w:bidi="ar-JO"/>
              </w:rPr>
            </w:pPr>
          </w:p>
          <w:p w:rsidR="007551AF" w:rsidRPr="00794FDB" w:rsidRDefault="007551AF" w:rsidP="003070BF">
            <w:pPr>
              <w:rPr>
                <w:rtl/>
                <w:lang w:bidi="ar-JO"/>
              </w:rPr>
            </w:pPr>
          </w:p>
          <w:p w:rsidR="007551AF" w:rsidRPr="004952A9" w:rsidRDefault="007551AF" w:rsidP="003070BF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7551AF" w:rsidRPr="005E5173" w:rsidRDefault="007551AF" w:rsidP="003070BF">
            <w:pPr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4060" w:type="dxa"/>
          </w:tcPr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551AF" w:rsidRPr="00387782" w:rsidRDefault="007551AF" w:rsidP="003070BF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5A7DA2" w:rsidRDefault="007551AF" w:rsidP="003070BF">
            <w:pPr>
              <w:spacing w:line="360" w:lineRule="auto"/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</w:p>
          <w:p w:rsidR="007551AF" w:rsidRPr="004C4887" w:rsidRDefault="007551AF" w:rsidP="003070BF">
            <w:pPr>
              <w:rPr>
                <w:sz w:val="28"/>
                <w:szCs w:val="28"/>
                <w:rtl/>
              </w:rPr>
            </w:pPr>
          </w:p>
        </w:tc>
        <w:tc>
          <w:tcPr>
            <w:tcW w:w="3860" w:type="dxa"/>
          </w:tcPr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/>
                <w:sz w:val="28"/>
                <w:szCs w:val="28"/>
                <w:rtl/>
              </w:rPr>
              <w:br/>
            </w:r>
            <w:r>
              <w:rPr>
                <w:rFonts w:ascii="Arial" w:hAnsi="Arial" w:cs="Arial" w:hint="cs"/>
                <w:sz w:val="28"/>
                <w:szCs w:val="28"/>
                <w:rtl/>
              </w:rPr>
              <w:t>السرعة = المسافة / الزمن</w:t>
            </w: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 </w:t>
            </w: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تعتمد الطاقة الحركية لجسم على كتلته وسرعته </w:t>
            </w: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تَكْتَسِبُ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الْأجْسامُ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طاقة الوضع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بِسَبَبِ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وُجودِها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في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مَجالِ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الْجاذِبِيَّةِ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الْأرْضِيَّة</w:t>
            </w: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Pr="00DB1EC6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قَدْ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تَتَحَوَّلُ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طاقَةُ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الْوَضْعِ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إِلى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طاقَةٍ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حَرَكِيَّةٍ،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مِثْلَما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تَتَحَوَّلُ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الطّاقَةُ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الْحَرَكِيَّةُ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إِلى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طاقَةِ</w:t>
            </w:r>
            <w:r w:rsidRPr="00DB1EC6">
              <w:rPr>
                <w:rFonts w:ascii="Arial" w:hAnsi="Arial" w:cs="Arial"/>
                <w:sz w:val="28"/>
                <w:szCs w:val="28"/>
                <w:rtl/>
              </w:rPr>
              <w:t xml:space="preserve"> </w:t>
            </w:r>
            <w:r w:rsidRPr="00DB1EC6">
              <w:rPr>
                <w:rFonts w:ascii="Arial" w:hAnsi="Arial" w:cs="Arial" w:hint="cs"/>
                <w:sz w:val="28"/>
                <w:szCs w:val="28"/>
                <w:rtl/>
              </w:rPr>
              <w:t>وَضْعٍ</w:t>
            </w:r>
            <w:r w:rsidRPr="00DB1EC6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2520" w:type="dxa"/>
          </w:tcPr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7551AF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</w:p>
          <w:p w:rsidR="007551AF" w:rsidRPr="005E5173" w:rsidRDefault="007551AF" w:rsidP="003070BF">
            <w:pPr>
              <w:jc w:val="lowKashida"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  <w:lang w:bidi="ar-JO"/>
              </w:rPr>
              <w:t xml:space="preserve">قراءة النصوص الواردة </w:t>
            </w:r>
          </w:p>
        </w:tc>
      </w:tr>
    </w:tbl>
    <w:p w:rsidR="007551AF" w:rsidRDefault="007551AF" w:rsidP="007551AF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</w:p>
    <w:p w:rsidR="007551AF" w:rsidRPr="00BB03E6" w:rsidRDefault="007551AF" w:rsidP="007551AF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/>
          <w:b/>
          <w:bCs/>
          <w:sz w:val="36"/>
          <w:szCs w:val="36"/>
          <w:rtl/>
        </w:rPr>
        <w:br w:type="page"/>
      </w:r>
      <w:r>
        <w:rPr>
          <w:rFonts w:ascii="Arial" w:hAnsi="Arial" w:cs="Arial" w:hint="cs"/>
          <w:b/>
          <w:bCs/>
          <w:sz w:val="36"/>
          <w:szCs w:val="36"/>
          <w:rtl/>
        </w:rPr>
        <w:lastRenderedPageBreak/>
        <w:t>تحليل المحتوى</w:t>
      </w:r>
    </w:p>
    <w:p w:rsidR="007551AF" w:rsidRDefault="007551AF" w:rsidP="007551AF">
      <w:pPr>
        <w:rPr>
          <w:b/>
          <w:bCs/>
          <w:sz w:val="36"/>
          <w:szCs w:val="36"/>
          <w:rtl/>
        </w:rPr>
      </w:pP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الــمـبــحــــــث :  </w:t>
      </w:r>
      <w:r w:rsidRPr="00BB03E6">
        <w:rPr>
          <w:b/>
          <w:bCs/>
          <w:sz w:val="32"/>
          <w:szCs w:val="32"/>
          <w:lang w:bidi="ar-JO"/>
        </w:rPr>
        <w:t xml:space="preserve">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>علوم</w:t>
      </w:r>
      <w:r w:rsidRPr="00BB03E6"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    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  الـصــف   :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الخامس 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الأساسي               عنوان الوحدة</w:t>
      </w:r>
      <w:r>
        <w:rPr>
          <w:rFonts w:hint="cs"/>
          <w:b/>
          <w:bCs/>
          <w:sz w:val="32"/>
          <w:szCs w:val="32"/>
          <w:rtl/>
          <w:lang w:bidi="ar-JO"/>
        </w:rPr>
        <w:t>10</w:t>
      </w:r>
      <w:r w:rsidRPr="00BB03E6">
        <w:rPr>
          <w:rFonts w:hint="cs"/>
          <w:b/>
          <w:bCs/>
          <w:sz w:val="32"/>
          <w:szCs w:val="32"/>
          <w:rtl/>
          <w:lang w:bidi="ar-JO"/>
        </w:rPr>
        <w:t xml:space="preserve">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الأرض   </w:t>
      </w:r>
    </w:p>
    <w:p w:rsidR="007551AF" w:rsidRDefault="007551AF" w:rsidP="007551AF">
      <w:pPr>
        <w:rPr>
          <w:b/>
          <w:bCs/>
          <w:sz w:val="36"/>
          <w:szCs w:val="36"/>
          <w:rtl/>
        </w:rPr>
      </w:pPr>
    </w:p>
    <w:tbl>
      <w:tblPr>
        <w:bidiVisual/>
        <w:tblW w:w="15126" w:type="dxa"/>
        <w:tblInd w:w="4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1806"/>
        <w:gridCol w:w="2880"/>
        <w:gridCol w:w="3960"/>
        <w:gridCol w:w="3960"/>
        <w:gridCol w:w="2520"/>
      </w:tblGrid>
      <w:tr w:rsidR="007551AF" w:rsidRPr="00A07300" w:rsidTr="003070BF">
        <w:tc>
          <w:tcPr>
            <w:tcW w:w="1806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المفردات و المفاهيم المصطلحات</w:t>
            </w:r>
          </w:p>
        </w:tc>
        <w:tc>
          <w:tcPr>
            <w:tcW w:w="2880" w:type="dxa"/>
          </w:tcPr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القيم </w:t>
            </w:r>
            <w:proofErr w:type="spellStart"/>
            <w:r w:rsidRPr="00A07300">
              <w:rPr>
                <w:rFonts w:ascii="Arial" w:hAnsi="Arial" w:cs="Arial" w:hint="cs"/>
                <w:b/>
                <w:bCs/>
                <w:rtl/>
              </w:rPr>
              <w:t>والإتجاهات</w:t>
            </w:r>
            <w:proofErr w:type="spellEnd"/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</w:t>
            </w:r>
          </w:p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3960" w:type="dxa"/>
          </w:tcPr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</w:t>
            </w: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مه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ارات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 xml:space="preserve">                              </w:t>
            </w:r>
          </w:p>
        </w:tc>
        <w:tc>
          <w:tcPr>
            <w:tcW w:w="396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 w:rsidRPr="00A07300">
              <w:rPr>
                <w:rFonts w:ascii="Arial" w:hAnsi="Arial" w:cs="Arial"/>
                <w:b/>
                <w:bCs/>
                <w:rtl/>
              </w:rPr>
              <w:t>ال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ت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ع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ي</w:t>
            </w:r>
            <w:r w:rsidRPr="00A07300">
              <w:rPr>
                <w:rFonts w:ascii="Arial" w:hAnsi="Arial" w:cs="Arial" w:hint="cs"/>
                <w:b/>
                <w:bCs/>
                <w:rtl/>
              </w:rPr>
              <w:t>ـ</w:t>
            </w:r>
            <w:r w:rsidRPr="00A07300">
              <w:rPr>
                <w:rFonts w:ascii="Arial" w:hAnsi="Arial" w:cs="Arial"/>
                <w:b/>
                <w:bCs/>
                <w:rtl/>
              </w:rPr>
              <w:t>مات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والحقائق والقوانين</w:t>
            </w:r>
          </w:p>
        </w:tc>
        <w:tc>
          <w:tcPr>
            <w:tcW w:w="2520" w:type="dxa"/>
          </w:tcPr>
          <w:p w:rsidR="007551AF" w:rsidRPr="00A07300" w:rsidRDefault="007551AF" w:rsidP="003070B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7551AF" w:rsidRPr="00A07300" w:rsidRDefault="007551AF" w:rsidP="003070BF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              الأنشطة </w:t>
            </w:r>
          </w:p>
        </w:tc>
      </w:tr>
      <w:tr w:rsidR="007551AF" w:rsidRPr="00A07300" w:rsidTr="003070BF">
        <w:trPr>
          <w:trHeight w:val="7290"/>
        </w:trPr>
        <w:tc>
          <w:tcPr>
            <w:tcW w:w="1806" w:type="dxa"/>
          </w:tcPr>
          <w:p w:rsidR="007551AF" w:rsidRPr="00324874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hAnsi="Calibri" w:cs="TimesNewRomanPSMT"/>
                <w:sz w:val="28"/>
                <w:szCs w:val="30"/>
                <w:lang w:eastAsia="en-US"/>
              </w:rPr>
            </w:pP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 xml:space="preserve">الْقِشْرةُ </w:t>
            </w:r>
            <w:proofErr w:type="spellStart"/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>الْ</w:t>
            </w:r>
            <w:proofErr w:type="spellEnd"/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 w:bidi="ar-JO"/>
              </w:rPr>
              <w:t>أ</w:t>
            </w:r>
            <w:r w:rsidRPr="00DB1EC6">
              <w:rPr>
                <w:rFonts w:ascii="Lotus-Light" w:cs="Lotus-Light" w:hint="cs"/>
                <w:sz w:val="30"/>
                <w:szCs w:val="30"/>
                <w:rtl/>
                <w:lang w:eastAsia="en-US"/>
              </w:rPr>
              <w:t>رْضِيَّةُ</w:t>
            </w:r>
          </w:p>
          <w:p w:rsidR="007551AF" w:rsidRPr="00324874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hAnsi="Calibr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السِّتارُ</w:t>
            </w:r>
          </w:p>
          <w:p w:rsidR="007551AF" w:rsidRPr="00324874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hAnsi="Calibr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اللُّبُّ</w:t>
            </w:r>
          </w:p>
          <w:p w:rsidR="007551AF" w:rsidRPr="00DB1EC6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rFonts w:ascii="TimesNewRomanPSMT" w:hAnsi="TimesNewRomanPSMT" w:cs="TimesNewRomanPSMT"/>
                <w:sz w:val="32"/>
                <w:szCs w:val="32"/>
                <w:rtl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الْمائِيُّ</w:t>
            </w:r>
            <w:r w:rsidRPr="00DB1EC6">
              <w:rPr>
                <w:rFonts w:ascii="Lotus-Light" w:cs="Lotus-Light"/>
                <w:sz w:val="32"/>
                <w:szCs w:val="32"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الصَّخْرِيُّ</w:t>
            </w:r>
          </w:p>
          <w:p w:rsidR="007551AF" w:rsidRPr="00324874" w:rsidRDefault="007551AF" w:rsidP="003070BF">
            <w:pPr>
              <w:autoSpaceDE w:val="0"/>
              <w:autoSpaceDN w:val="0"/>
              <w:bidi w:val="0"/>
              <w:adjustRightInd w:val="0"/>
              <w:jc w:val="center"/>
              <w:rPr>
                <w:rFonts w:ascii="Calibri" w:hAnsi="Calibri" w:cs="TimesNewRomanPSMT"/>
                <w:sz w:val="32"/>
                <w:szCs w:val="32"/>
                <w:lang w:eastAsia="en-US"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proofErr w:type="spellStart"/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الَ</w:t>
            </w:r>
            <w:proofErr w:type="spellEnd"/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 w:bidi="ar-JO"/>
              </w:rPr>
              <w:t>ج</w:t>
            </w:r>
            <w:proofErr w:type="spellStart"/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وِّيُّ</w:t>
            </w:r>
            <w:proofErr w:type="spellEnd"/>
            <w:r w:rsidRPr="00DB1EC6">
              <w:rPr>
                <w:rFonts w:ascii="TimesNewRomanPSMT" w:hAnsi="TimesNewRomanPSMT" w:cs="TimesNewRomanPSMT"/>
                <w:sz w:val="32"/>
                <w:szCs w:val="32"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الْغِلافُ</w:t>
            </w:r>
            <w:r w:rsidRPr="00DB1EC6">
              <w:rPr>
                <w:rFonts w:ascii="Lotus-Light" w:cs="Lotus-Light"/>
                <w:sz w:val="32"/>
                <w:szCs w:val="32"/>
                <w:rtl/>
                <w:lang w:eastAsia="en-US"/>
              </w:rPr>
              <w:t xml:space="preserve"> </w:t>
            </w: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الحَيَوِيُّ</w:t>
            </w:r>
          </w:p>
          <w:p w:rsidR="007551AF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DB1EC6">
              <w:rPr>
                <w:rFonts w:ascii="Lotus-Light" w:cs="Lotus-Light" w:hint="cs"/>
                <w:sz w:val="32"/>
                <w:szCs w:val="32"/>
                <w:rtl/>
                <w:lang w:eastAsia="en-US"/>
              </w:rPr>
              <w:t>الصَّفائِحُ</w:t>
            </w:r>
          </w:p>
          <w:p w:rsidR="007551AF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التروبوسفير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:rsidR="007551AF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الرياح </w:t>
            </w:r>
          </w:p>
          <w:p w:rsidR="007551AF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الطقس</w:t>
            </w:r>
          </w:p>
          <w:p w:rsidR="007551AF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الرطوبة</w:t>
            </w:r>
          </w:p>
          <w:p w:rsidR="007551AF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الضغط الجوي</w:t>
            </w:r>
          </w:p>
          <w:p w:rsidR="007551AF" w:rsidRPr="00DB1EC6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خريطة الطقس</w:t>
            </w:r>
          </w:p>
        </w:tc>
        <w:tc>
          <w:tcPr>
            <w:tcW w:w="2880" w:type="dxa"/>
          </w:tcPr>
          <w:p w:rsidR="007551AF" w:rsidRPr="003C45CC" w:rsidRDefault="007551AF" w:rsidP="003070BF">
            <w:pPr>
              <w:rPr>
                <w:rtl/>
              </w:rPr>
            </w:pPr>
          </w:p>
          <w:p w:rsidR="007551AF" w:rsidRPr="00C57D58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تنمية حب المعرفة</w:t>
            </w:r>
          </w:p>
          <w:p w:rsidR="007551AF" w:rsidRPr="00C57D58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C57D58" w:rsidRDefault="007551AF" w:rsidP="003070BF">
            <w:pPr>
              <w:rPr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التفكر </w:t>
            </w:r>
            <w:r w:rsidRPr="00C57D58">
              <w:rPr>
                <w:rFonts w:hint="cs"/>
                <w:sz w:val="32"/>
                <w:szCs w:val="32"/>
                <w:rtl/>
                <w:lang w:bidi="ar-JO"/>
              </w:rPr>
              <w:t>في قدرة ال</w:t>
            </w: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له تعالى في خلق الأرض  </w:t>
            </w:r>
          </w:p>
          <w:p w:rsidR="007551AF" w:rsidRPr="00C57D58" w:rsidRDefault="007551AF" w:rsidP="003070BF">
            <w:pPr>
              <w:rPr>
                <w:sz w:val="32"/>
                <w:szCs w:val="32"/>
                <w:rtl/>
                <w:lang w:bidi="ar-JO"/>
              </w:rPr>
            </w:pPr>
          </w:p>
          <w:p w:rsidR="007551AF" w:rsidRDefault="007551AF" w:rsidP="003070BF">
            <w:pPr>
              <w:rPr>
                <w:rtl/>
                <w:lang w:bidi="ar-JO"/>
              </w:rPr>
            </w:pPr>
            <w:r>
              <w:rPr>
                <w:rFonts w:hint="cs"/>
                <w:sz w:val="32"/>
                <w:szCs w:val="32"/>
                <w:rtl/>
                <w:lang w:bidi="ar-JO"/>
              </w:rPr>
              <w:t xml:space="preserve">تقدير جهود العلماء في اكتشاف  طبقات الأرض و الغلاف الجوي  </w:t>
            </w:r>
            <w:r>
              <w:rPr>
                <w:rtl/>
                <w:lang w:bidi="ar-JO"/>
              </w:rPr>
              <w:br/>
            </w:r>
          </w:p>
          <w:p w:rsidR="007551AF" w:rsidRPr="00324874" w:rsidRDefault="007551AF" w:rsidP="003070BF">
            <w:pPr>
              <w:rPr>
                <w:rtl/>
                <w:lang w:bidi="ar-JO"/>
              </w:rPr>
            </w:pPr>
            <w:r w:rsidRPr="00324874">
              <w:rPr>
                <w:sz w:val="32"/>
                <w:szCs w:val="32"/>
                <w:rtl/>
                <w:lang w:bidi="ar-JO"/>
              </w:rPr>
              <w:t xml:space="preserve">تقدير جهد دائرة الأرصاد الجوية </w:t>
            </w:r>
          </w:p>
        </w:tc>
        <w:tc>
          <w:tcPr>
            <w:tcW w:w="396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التميي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ز</w:t>
            </w:r>
          </w:p>
          <w:p w:rsidR="007551AF" w:rsidRPr="00387782" w:rsidRDefault="007551AF" w:rsidP="003070BF">
            <w:pPr>
              <w:tabs>
                <w:tab w:val="left" w:pos="837"/>
              </w:tabs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التفسي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ر</w:t>
            </w: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 xml:space="preserve"> البسيطة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  <w:r w:rsidRPr="00387782">
              <w:rPr>
                <w:rFonts w:hint="cs"/>
                <w:sz w:val="32"/>
                <w:szCs w:val="32"/>
                <w:rtl/>
                <w:lang w:bidi="ar-JO"/>
              </w:rPr>
              <w:t>مهارة الملاحظ</w:t>
            </w:r>
            <w:r w:rsidRPr="00387782">
              <w:rPr>
                <w:rFonts w:hint="eastAsia"/>
                <w:sz w:val="32"/>
                <w:szCs w:val="32"/>
                <w:rtl/>
                <w:lang w:bidi="ar-JO"/>
              </w:rPr>
              <w:t>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  <w:lang w:bidi="ar-JO"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التوضيح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المقارنة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المناقشة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الرسم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  <w:r w:rsidRPr="00387782">
              <w:rPr>
                <w:rFonts w:hint="cs"/>
                <w:sz w:val="32"/>
                <w:szCs w:val="32"/>
                <w:rtl/>
              </w:rPr>
              <w:t>الاستقصاء</w:t>
            </w:r>
          </w:p>
          <w:p w:rsidR="007551AF" w:rsidRPr="00387782" w:rsidRDefault="007551AF" w:rsidP="003070BF">
            <w:pPr>
              <w:jc w:val="center"/>
              <w:rPr>
                <w:sz w:val="32"/>
                <w:szCs w:val="32"/>
                <w:rtl/>
              </w:rPr>
            </w:pPr>
          </w:p>
          <w:p w:rsidR="007551AF" w:rsidRPr="003C45CC" w:rsidRDefault="007551AF" w:rsidP="003070BF">
            <w:pPr>
              <w:rPr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                </w:t>
            </w:r>
            <w:r w:rsidRPr="00387782">
              <w:rPr>
                <w:rFonts w:hint="cs"/>
                <w:sz w:val="32"/>
                <w:szCs w:val="32"/>
                <w:rtl/>
              </w:rPr>
              <w:t>التجربة</w:t>
            </w:r>
            <w:r w:rsidRPr="003C45CC">
              <w:rPr>
                <w:rtl/>
              </w:rPr>
              <w:t xml:space="preserve"> </w:t>
            </w:r>
          </w:p>
        </w:tc>
        <w:tc>
          <w:tcPr>
            <w:tcW w:w="3960" w:type="dxa"/>
          </w:tcPr>
          <w:p w:rsidR="007551AF" w:rsidRPr="00AA34A7" w:rsidRDefault="007551AF" w:rsidP="003070BF">
            <w:pPr>
              <w:jc w:val="lowKashida"/>
              <w:rPr>
                <w:b/>
                <w:bCs/>
              </w:rPr>
            </w:pPr>
          </w:p>
          <w:p w:rsidR="007551AF" w:rsidRPr="00AA34A7" w:rsidRDefault="007551AF" w:rsidP="003070BF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تقسم طبقات الغلاف الجوي </w:t>
            </w:r>
            <w:proofErr w:type="spellStart"/>
            <w:r w:rsidRPr="00AA34A7">
              <w:rPr>
                <w:rFonts w:hint="cs"/>
                <w:b/>
                <w:bCs/>
                <w:rtl/>
                <w:lang w:bidi="ar-JO"/>
              </w:rPr>
              <w:t>الى</w:t>
            </w:r>
            <w:proofErr w:type="spellEnd"/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 : (</w:t>
            </w:r>
            <w:proofErr w:type="spellStart"/>
            <w:r w:rsidRPr="00AA34A7">
              <w:rPr>
                <w:rFonts w:hint="cs"/>
                <w:b/>
                <w:bCs/>
                <w:rtl/>
                <w:lang w:bidi="ar-JO"/>
              </w:rPr>
              <w:t>التروبوسفير</w:t>
            </w:r>
            <w:proofErr w:type="spellEnd"/>
            <w:r w:rsidRPr="00AA34A7">
              <w:rPr>
                <w:rFonts w:hint="cs"/>
                <w:b/>
                <w:bCs/>
                <w:rtl/>
                <w:lang w:bidi="ar-JO"/>
              </w:rPr>
              <w:t>,</w:t>
            </w:r>
            <w:proofErr w:type="spellStart"/>
            <w:r w:rsidRPr="00AA34A7">
              <w:rPr>
                <w:rFonts w:hint="cs"/>
                <w:b/>
                <w:bCs/>
                <w:rtl/>
                <w:lang w:bidi="ar-JO"/>
              </w:rPr>
              <w:t>الستراتوسفير</w:t>
            </w:r>
            <w:proofErr w:type="spellEnd"/>
            <w:r w:rsidRPr="00AA34A7">
              <w:rPr>
                <w:rFonts w:hint="cs"/>
                <w:b/>
                <w:bCs/>
                <w:rtl/>
                <w:lang w:bidi="ar-JO"/>
              </w:rPr>
              <w:t>,</w:t>
            </w:r>
            <w:proofErr w:type="spellStart"/>
            <w:r w:rsidRPr="00AA34A7">
              <w:rPr>
                <w:rFonts w:hint="cs"/>
                <w:b/>
                <w:bCs/>
                <w:rtl/>
                <w:lang w:bidi="ar-JO"/>
              </w:rPr>
              <w:t>الميزوسفير</w:t>
            </w:r>
            <w:proofErr w:type="spellEnd"/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, </w:t>
            </w:r>
            <w:proofErr w:type="spellStart"/>
            <w:r w:rsidRPr="00AA34A7">
              <w:rPr>
                <w:rFonts w:hint="cs"/>
                <w:b/>
                <w:bCs/>
                <w:rtl/>
                <w:lang w:bidi="ar-JO"/>
              </w:rPr>
              <w:t>الميزوسفير</w:t>
            </w:r>
            <w:proofErr w:type="spellEnd"/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 )</w:t>
            </w:r>
          </w:p>
          <w:p w:rsidR="007551AF" w:rsidRPr="00AA34A7" w:rsidRDefault="007551AF" w:rsidP="003070BF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7551AF" w:rsidRPr="00AA34A7" w:rsidRDefault="007551AF" w:rsidP="003070BF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من </w:t>
            </w:r>
            <w:proofErr w:type="spellStart"/>
            <w:r w:rsidRPr="00AA34A7">
              <w:rPr>
                <w:rFonts w:hint="cs"/>
                <w:b/>
                <w:bCs/>
                <w:rtl/>
                <w:lang w:bidi="ar-JO"/>
              </w:rPr>
              <w:t>اهم</w:t>
            </w:r>
            <w:proofErr w:type="spellEnd"/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 عناصر الطقس : (درجة الحرارة, الضغط الجوي , الرياح) </w:t>
            </w:r>
          </w:p>
          <w:p w:rsidR="007551AF" w:rsidRPr="00AA34A7" w:rsidRDefault="007551AF" w:rsidP="003070BF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>يعتمد الضغط الجوي على : (الارتفاع و الانخفاض عن سطح البحر , الحرارة)</w:t>
            </w:r>
          </w:p>
          <w:p w:rsidR="007551AF" w:rsidRPr="00AA34A7" w:rsidRDefault="007551AF" w:rsidP="003070BF">
            <w:pPr>
              <w:jc w:val="lowKashida"/>
              <w:rPr>
                <w:b/>
                <w:bCs/>
                <w:rtl/>
                <w:lang w:bidi="ar-JO"/>
              </w:rPr>
            </w:pPr>
            <w:r w:rsidRPr="00AA34A7">
              <w:rPr>
                <w:rFonts w:hint="cs"/>
                <w:b/>
                <w:bCs/>
                <w:rtl/>
                <w:lang w:bidi="ar-JO"/>
              </w:rPr>
              <w:t xml:space="preserve">تنشأ الرياح بسبب اختلاف قيم الضغط الجوي من مكان لآخر </w:t>
            </w:r>
          </w:p>
          <w:p w:rsidR="007551AF" w:rsidRPr="003C45CC" w:rsidRDefault="007551AF" w:rsidP="003070BF">
            <w:pPr>
              <w:jc w:val="lowKashida"/>
              <w:rPr>
                <w:rtl/>
                <w:lang w:bidi="ar-JO"/>
              </w:rPr>
            </w:pPr>
            <w:r w:rsidRPr="00AA34A7">
              <w:rPr>
                <w:b/>
                <w:bCs/>
                <w:rtl/>
                <w:lang w:bidi="ar-JO"/>
              </w:rPr>
              <w:t xml:space="preserve">تستخدم عدة </w:t>
            </w:r>
            <w:proofErr w:type="spellStart"/>
            <w:r w:rsidRPr="00AA34A7">
              <w:rPr>
                <w:b/>
                <w:bCs/>
                <w:rtl/>
                <w:lang w:bidi="ar-JO"/>
              </w:rPr>
              <w:t>اجهزة</w:t>
            </w:r>
            <w:proofErr w:type="spellEnd"/>
            <w:r w:rsidRPr="00AA34A7">
              <w:rPr>
                <w:b/>
                <w:bCs/>
                <w:rtl/>
                <w:lang w:bidi="ar-JO"/>
              </w:rPr>
              <w:t xml:space="preserve"> مثل جهاز </w:t>
            </w:r>
            <w:proofErr w:type="spellStart"/>
            <w:r w:rsidRPr="00AA34A7">
              <w:rPr>
                <w:b/>
                <w:bCs/>
                <w:rtl/>
                <w:lang w:bidi="ar-JO"/>
              </w:rPr>
              <w:t>الانيموميتر</w:t>
            </w:r>
            <w:proofErr w:type="spellEnd"/>
            <w:r w:rsidRPr="00AA34A7">
              <w:rPr>
                <w:b/>
                <w:bCs/>
                <w:rtl/>
                <w:lang w:bidi="ar-JO"/>
              </w:rPr>
              <w:t xml:space="preserve"> وجهاز السهم الدوار</w:t>
            </w:r>
          </w:p>
        </w:tc>
        <w:tc>
          <w:tcPr>
            <w:tcW w:w="2520" w:type="dxa"/>
          </w:tcPr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 أنشطة الكتاب المدرسي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  <w:r w:rsidRPr="005E5173">
              <w:rPr>
                <w:rFonts w:hint="cs"/>
                <w:rtl/>
              </w:rPr>
              <w:t>-أوراق العمل</w:t>
            </w: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5E5173" w:rsidRDefault="007551AF" w:rsidP="003070BF">
            <w:pPr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  <w:r w:rsidRPr="005E5173">
              <w:rPr>
                <w:rFonts w:hint="cs"/>
                <w:rtl/>
              </w:rPr>
              <w:t>-قضايا البحث</w:t>
            </w: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</w:p>
          <w:p w:rsidR="007551AF" w:rsidRPr="003C45CC" w:rsidRDefault="007551AF" w:rsidP="003070BF">
            <w:pPr>
              <w:jc w:val="lowKashida"/>
              <w:rPr>
                <w:rtl/>
              </w:rPr>
            </w:pPr>
            <w:r w:rsidRPr="003C45CC">
              <w:rPr>
                <w:rFonts w:hint="cs"/>
                <w:rtl/>
              </w:rPr>
              <w:t xml:space="preserve">قراءة النصوص الواردة </w:t>
            </w:r>
          </w:p>
        </w:tc>
      </w:tr>
    </w:tbl>
    <w:p w:rsidR="007551AF" w:rsidRPr="0067250C" w:rsidRDefault="007551AF" w:rsidP="007551AF">
      <w:pPr>
        <w:rPr>
          <w:b/>
          <w:bCs/>
          <w:sz w:val="36"/>
          <w:szCs w:val="36"/>
          <w:rtl/>
        </w:rPr>
      </w:pPr>
    </w:p>
    <w:p w:rsidR="007551AF" w:rsidRPr="00324874" w:rsidRDefault="007551AF" w:rsidP="007551AF">
      <w:pPr>
        <w:rPr>
          <w:rtl/>
        </w:rPr>
      </w:pPr>
    </w:p>
    <w:p w:rsidR="00FA2DEA" w:rsidRDefault="00FA2DEA"/>
    <w:sectPr w:rsidR="00FA2DEA" w:rsidSect="00CC1613">
      <w:headerReference w:type="even" r:id="rId4"/>
      <w:headerReference w:type="first" r:id="rId5"/>
      <w:pgSz w:w="16838" w:h="11906" w:orient="landscape"/>
      <w:pgMar w:top="144" w:right="432" w:bottom="0" w:left="432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32" w:rsidRDefault="007551A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508610" o:spid="_x0000_s1026" type="#_x0000_t136" style="position:absolute;left:0;text-align:left;margin-left:0;margin-top:0;width:552.75pt;height:276.35pt;rotation:315;z-index:-251655168;mso-position-horizontal:center;mso-position-horizontal-relative:margin;mso-position-vertical:center;mso-position-vertical-relative:margin" o:allowincell="f" fillcolor="silver" stroked="f">
          <v:textpath style="font-family:&quot;Akhbar MT&quot;;font-size:1pt" string="حنان شحاتيت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932" w:rsidRDefault="007551A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0508609" o:spid="_x0000_s1025" type="#_x0000_t136" style="position:absolute;left:0;text-align:left;margin-left:0;margin-top:0;width:552.75pt;height:276.35pt;rotation:315;z-index:-251656192;mso-position-horizontal:center;mso-position-horizontal-relative:margin;mso-position-vertical:center;mso-position-vertical-relative:margin" o:allowincell="f" fillcolor="silver" stroked="f">
          <v:textpath style="font-family:&quot;Akhbar MT&quot;;font-size:1pt" string="حنان شحاتيت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7551AF"/>
    <w:rsid w:val="007551AF"/>
    <w:rsid w:val="00AC5BAF"/>
    <w:rsid w:val="00FA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A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551AF"/>
    <w:rPr>
      <w:color w:val="0000FF"/>
      <w:u w:val="single"/>
    </w:rPr>
  </w:style>
  <w:style w:type="paragraph" w:styleId="a3">
    <w:name w:val="header"/>
    <w:basedOn w:val="a"/>
    <w:link w:val="Char"/>
    <w:rsid w:val="007551AF"/>
    <w:pPr>
      <w:tabs>
        <w:tab w:val="center" w:pos="4320"/>
        <w:tab w:val="right" w:pos="8640"/>
      </w:tabs>
    </w:pPr>
  </w:style>
  <w:style w:type="character" w:customStyle="1" w:styleId="Char">
    <w:name w:val="رأس صفحة Char"/>
    <w:basedOn w:val="a0"/>
    <w:link w:val="a3"/>
    <w:rsid w:val="007551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Char0"/>
    <w:uiPriority w:val="99"/>
    <w:semiHidden/>
    <w:unhideWhenUsed/>
    <w:rsid w:val="007551AF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7551A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831</Words>
  <Characters>4738</Characters>
  <Application>Microsoft Office Word</Application>
  <DocSecurity>0</DocSecurity>
  <Lines>39</Lines>
  <Paragraphs>11</Paragraphs>
  <ScaleCrop>false</ScaleCrop>
  <Company/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2022-02-10T08:34:00Z</dcterms:created>
  <dcterms:modified xsi:type="dcterms:W3CDTF">2022-02-10T08:34:00Z</dcterms:modified>
</cp:coreProperties>
</file>