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A85" w:rsidRDefault="003D7A85" w:rsidP="003D7A85">
      <w:pPr>
        <w:rPr>
          <w:rFonts w:cs="Tahoma"/>
          <w:b/>
          <w:bCs/>
          <w:sz w:val="22"/>
          <w:szCs w:val="22"/>
          <w:rtl/>
        </w:rPr>
      </w:pPr>
    </w:p>
    <w:p w:rsidR="003D7A85" w:rsidRDefault="003D7A85" w:rsidP="003D7A8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:rsidR="003D7A85" w:rsidRDefault="003D7A85" w:rsidP="003D7A8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 xml:space="preserve">السادس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الفصل الدراسي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2021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3D7A85" w:rsidRDefault="003D7A85" w:rsidP="003D7A8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عنوان الوحدة الخامسة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@»à ˛" w:hAnsi="@»à ˛"/>
          <w:color w:val="B25FA6"/>
          <w:sz w:val="22"/>
          <w:szCs w:val="22"/>
          <w:rtl/>
        </w:rPr>
        <w:t>الْمَقاديرُ</w:t>
      </w:r>
      <w:r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>
        <w:rPr>
          <w:rFonts w:ascii="@»à ˛" w:hAnsi="@»à ˛"/>
          <w:color w:val="B25FA6"/>
          <w:sz w:val="22"/>
          <w:szCs w:val="22"/>
          <w:rtl/>
        </w:rPr>
        <w:t>الْجَبْرِيَّةُ</w:t>
      </w:r>
      <w:r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>
        <w:rPr>
          <w:rFonts w:ascii="@»à ˛" w:hAnsi="@»à ˛"/>
          <w:color w:val="B25FA6"/>
          <w:sz w:val="22"/>
          <w:szCs w:val="22"/>
          <w:rtl/>
        </w:rPr>
        <w:t>وَالْمُعادَلاتُ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عدد الدروس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:(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6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37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)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الحصص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:( 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)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حصة الفترة الزمنية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proofErr w:type="spellStart"/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الى</w:t>
      </w:r>
      <w:proofErr w:type="spellEnd"/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 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3D7A85" w:rsidTr="00165589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 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3D7A85" w:rsidTr="00165589">
        <w:trPr>
          <w:trHeight w:val="415"/>
        </w:trPr>
        <w:tc>
          <w:tcPr>
            <w:tcW w:w="3906" w:type="dxa"/>
            <w:vMerge/>
          </w:tcPr>
          <w:p w:rsidR="003D7A85" w:rsidRDefault="003D7A85" w:rsidP="00165589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3D7A85" w:rsidRDefault="003D7A85" w:rsidP="00165589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3D7A85" w:rsidRDefault="003D7A85" w:rsidP="00165589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3D7A85" w:rsidRDefault="003D7A85" w:rsidP="00165589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149" w:type="dxa"/>
            <w:vMerge/>
          </w:tcPr>
          <w:p w:rsidR="003D7A85" w:rsidRDefault="003D7A85" w:rsidP="00165589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3D7A85" w:rsidTr="00165589">
        <w:trPr>
          <w:trHeight w:val="5845"/>
        </w:trPr>
        <w:tc>
          <w:tcPr>
            <w:tcW w:w="3906" w:type="dxa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 أن يكون قادر على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ان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.1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سْتَعْمِلُ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الْقُوى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وَالْ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أ</w:t>
            </w:r>
            <w:r>
              <w:rPr>
                <w:rFonts w:ascii="@»à ˛" w:hAnsi="@»à ˛"/>
                <w:sz w:val="28"/>
                <w:szCs w:val="28"/>
                <w:rtl/>
              </w:rPr>
              <w:t>سُسَ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في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كِتابَةِ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عِباراتِ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الضَّرْبِ</w:t>
            </w:r>
          </w:p>
          <w:p w:rsidR="003D7A85" w:rsidRDefault="003D7A85" w:rsidP="00165589">
            <w:pPr>
              <w:rPr>
                <w:sz w:val="28"/>
                <w:szCs w:val="28"/>
                <w:rtl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.2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جِدُ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الْجُذورَ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@»à ˛" w:hAnsi="@»à ˛"/>
                <w:sz w:val="28"/>
                <w:szCs w:val="28"/>
                <w:rtl/>
              </w:rPr>
              <w:t>التَّرْبيعِيَّةَ</w:t>
            </w:r>
            <w:proofErr w:type="spellEnd"/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وَالتَّكْعيبِيَّةَ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لِلْ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أ</w:t>
            </w:r>
            <w:r>
              <w:rPr>
                <w:rFonts w:ascii="@»à ˛" w:hAnsi="@»à ˛"/>
                <w:sz w:val="28"/>
                <w:szCs w:val="28"/>
                <w:rtl/>
              </w:rPr>
              <w:t>عْدادِ</w:t>
            </w:r>
          </w:p>
          <w:p w:rsidR="003D7A85" w:rsidRDefault="003D7A85" w:rsidP="00165589">
            <w:pPr>
              <w:rPr>
                <w:sz w:val="28"/>
                <w:szCs w:val="28"/>
                <w:rtl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.3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سْتَعْمِلُ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أَوْلَوِيّاتِ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الْعَمَلِيّاتِ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لِ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إ</w:t>
            </w:r>
            <w:r>
              <w:rPr>
                <w:rFonts w:ascii="@»à ˛" w:hAnsi="@»à ˛"/>
                <w:sz w:val="28"/>
                <w:szCs w:val="28"/>
                <w:rtl/>
              </w:rPr>
              <w:t>جْراءِ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عَمَلِيّاتٍ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بَسيطَةٍ</w:t>
            </w:r>
          </w:p>
          <w:p w:rsidR="003D7A85" w:rsidRDefault="003D7A85" w:rsidP="00165589">
            <w:pPr>
              <w:rPr>
                <w:sz w:val="28"/>
                <w:szCs w:val="28"/>
                <w:rtl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.4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سْتَعْمِلُ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 xml:space="preserve"> الْخَصائِصَ </w:t>
            </w:r>
            <w:proofErr w:type="spellStart"/>
            <w:r>
              <w:rPr>
                <w:rFonts w:ascii="@»à ˛" w:hAnsi="@»à ˛" w:hint="cs"/>
                <w:sz w:val="28"/>
                <w:szCs w:val="28"/>
                <w:rtl/>
              </w:rPr>
              <w:t>التَّبْديلِيَّةَ</w:t>
            </w:r>
            <w:proofErr w:type="spellEnd"/>
            <w:r>
              <w:rPr>
                <w:rFonts w:ascii="@»à ˛" w:hAnsi="@»à ˛"/>
                <w:sz w:val="28"/>
                <w:szCs w:val="28"/>
                <w:rtl/>
              </w:rPr>
              <w:t>،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وَالتَّجْميعِيَّةَ،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وَالتَّوْزيعِيَّةَ؛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لِتَبْسيطِ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مَقاديرَ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جَبْرِيَّةٍ</w:t>
            </w:r>
          </w:p>
          <w:p w:rsidR="003D7A85" w:rsidRDefault="003D7A85" w:rsidP="00165589">
            <w:pPr>
              <w:rPr>
                <w:sz w:val="28"/>
                <w:szCs w:val="28"/>
                <w:rtl/>
              </w:rPr>
            </w:pPr>
          </w:p>
          <w:p w:rsidR="003D7A85" w:rsidRDefault="003D7A85" w:rsidP="00165589">
            <w:pPr>
              <w:rPr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.5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حُلُّ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مُعادَلاتٍ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بِخُطْوَتَيْنِ</w:t>
            </w:r>
          </w:p>
          <w:p w:rsidR="003D7A85" w:rsidRDefault="003D7A85" w:rsidP="00165589">
            <w:pPr>
              <w:rPr>
                <w:sz w:val="28"/>
                <w:szCs w:val="28"/>
                <w:rtl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.6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َعَرَّفُ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الْمُتَتالِياتِ،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وَ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كْمِلُ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مُتَتالِياتٍ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مُعْطاةً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وكتاب التمارين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المنصات التعليمية 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800" w:type="dxa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الاسبوعية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والشهرية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سلم التقدير العددي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</w:tc>
        <w:tc>
          <w:tcPr>
            <w:tcW w:w="1721" w:type="dxa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البيتية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D7A85" w:rsidRDefault="003D7A85" w:rsidP="003D7A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:rsidR="003D7A85" w:rsidRDefault="003D7A85" w:rsidP="003D7A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3D7A85" w:rsidRDefault="003D7A85" w:rsidP="003D7A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</w:t>
      </w:r>
      <w:proofErr w:type="spellStart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اعداد</w:t>
      </w:r>
      <w:proofErr w:type="spellEnd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   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3D7A85" w:rsidRDefault="003D7A85" w:rsidP="003D7A85">
      <w:pPr>
        <w:rPr>
          <w:rFonts w:hint="cs"/>
          <w:b/>
          <w:bCs/>
          <w:rtl/>
        </w:rPr>
      </w:pPr>
    </w:p>
    <w:p w:rsidR="003D7A85" w:rsidRDefault="003D7A85" w:rsidP="003D7A85">
      <w:pPr>
        <w:rPr>
          <w:b/>
          <w:bCs/>
          <w:lang w:bidi="ar-JO"/>
        </w:rPr>
      </w:pPr>
    </w:p>
    <w:p w:rsidR="003D7A85" w:rsidRDefault="003D7A85" w:rsidP="003D7A85">
      <w:pPr>
        <w:rPr>
          <w:b/>
          <w:bCs/>
          <w:rtl/>
          <w:lang w:bidi="ar-JO"/>
        </w:rPr>
      </w:pPr>
    </w:p>
    <w:p w:rsidR="003D7A85" w:rsidRDefault="003D7A85" w:rsidP="003D7A85">
      <w:pPr>
        <w:rPr>
          <w:rFonts w:cs="Tahoma"/>
          <w:b/>
          <w:bCs/>
          <w:sz w:val="22"/>
          <w:szCs w:val="22"/>
          <w:rtl/>
        </w:rPr>
      </w:pPr>
    </w:p>
    <w:p w:rsidR="003D7A85" w:rsidRDefault="003D7A85" w:rsidP="003D7A85">
      <w:pPr>
        <w:bidi w:val="0"/>
        <w:spacing w:after="200" w:line="276" w:lineRule="auto"/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br w:type="page"/>
      </w:r>
    </w:p>
    <w:p w:rsidR="003D7A85" w:rsidRDefault="003D7A85" w:rsidP="003D7A85">
      <w:pPr>
        <w:tabs>
          <w:tab w:val="left" w:pos="6960"/>
          <w:tab w:val="center" w:pos="7695"/>
        </w:tabs>
        <w:autoSpaceDE w:val="0"/>
        <w:autoSpaceDN w:val="0"/>
        <w:adjustRightInd w:val="0"/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lastRenderedPageBreak/>
        <w:tab/>
      </w:r>
    </w:p>
    <w:p w:rsidR="003D7A85" w:rsidRDefault="003D7A85" w:rsidP="003D7A85">
      <w:pPr>
        <w:tabs>
          <w:tab w:val="left" w:pos="6960"/>
          <w:tab w:val="center" w:pos="7695"/>
        </w:tabs>
        <w:autoSpaceDE w:val="0"/>
        <w:autoSpaceDN w:val="0"/>
        <w:adjustRightInd w:val="0"/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ab/>
      </w:r>
    </w:p>
    <w:p w:rsidR="003D7A85" w:rsidRDefault="003D7A85" w:rsidP="003D7A85">
      <w:pPr>
        <w:tabs>
          <w:tab w:val="left" w:pos="6960"/>
          <w:tab w:val="center" w:pos="7695"/>
        </w:tabs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:rsidR="003D7A85" w:rsidRDefault="003D7A85" w:rsidP="003D7A8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السادس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الفصل الدراسي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2021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3D7A85" w:rsidRDefault="003D7A85" w:rsidP="003D7A8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عنوان الوحدة السادسة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@»à ˛" w:hAnsi="@»à ˛"/>
          <w:color w:val="B25FA6"/>
          <w:sz w:val="22"/>
          <w:szCs w:val="22"/>
          <w:rtl/>
        </w:rPr>
        <w:t>النِّسْبَةُ</w:t>
      </w:r>
      <w:r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>
        <w:rPr>
          <w:rFonts w:ascii="@»à ˛" w:hAnsi="@»à ˛"/>
          <w:color w:val="B25FA6"/>
          <w:sz w:val="22"/>
          <w:szCs w:val="22"/>
          <w:rtl/>
        </w:rPr>
        <w:t>وَالنِّسْبَةُ</w:t>
      </w:r>
      <w:r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>
        <w:rPr>
          <w:rFonts w:ascii="@»à ˛" w:hAnsi="@»à ˛"/>
          <w:color w:val="B25FA6"/>
          <w:sz w:val="22"/>
          <w:szCs w:val="22"/>
          <w:rtl/>
        </w:rPr>
        <w:t>الْمِئَوِيَّةُ</w:t>
      </w:r>
      <w:r>
        <w:rPr>
          <w:rFonts w:ascii="@πˇÑ˛" w:eastAsia="Calibri" w:hAnsi="@πˇÑ˛" w:cs="@πˇÑ˛"/>
          <w:color w:val="D81D24"/>
          <w:sz w:val="28"/>
          <w:szCs w:val="28"/>
          <w:lang w:eastAsia="en-US"/>
        </w:rPr>
        <w:t xml:space="preserve">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الدروس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 (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5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34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الحصص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     )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حصة   الفترة الزمنية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proofErr w:type="spellStart"/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الى</w:t>
      </w:r>
      <w:proofErr w:type="spellEnd"/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 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3D7A85" w:rsidTr="00165589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 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3D7A85" w:rsidTr="00165589">
        <w:trPr>
          <w:trHeight w:val="651"/>
        </w:trPr>
        <w:tc>
          <w:tcPr>
            <w:tcW w:w="3906" w:type="dxa"/>
            <w:vMerge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3D7A85" w:rsidTr="00165589">
        <w:trPr>
          <w:trHeight w:val="5845"/>
        </w:trPr>
        <w:tc>
          <w:tcPr>
            <w:tcW w:w="3906" w:type="dxa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 أن يكون قادر على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ان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@πˇÑ˛" w:eastAsia="Calibri" w:hAnsi="@πˇÑ˛" w:cs="@πˇÑ˛"/>
                <w:sz w:val="28"/>
                <w:szCs w:val="28"/>
                <w:lang w:eastAsia="en-US"/>
              </w:rPr>
            </w:pPr>
          </w:p>
          <w:p w:rsidR="003D7A85" w:rsidRDefault="003D7A85" w:rsidP="00165589">
            <w:pPr>
              <w:rPr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.1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  <w:lang w:bidi="ar-DZ"/>
              </w:rPr>
              <w:t>يعرف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النِّسْبَةَ،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وَ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كْتُبُها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بِصُوَرٍ</w:t>
            </w:r>
          </w:p>
          <w:p w:rsidR="003D7A85" w:rsidRDefault="003D7A85" w:rsidP="00165589">
            <w:pPr>
              <w:rPr>
                <w:sz w:val="28"/>
                <w:szCs w:val="28"/>
                <w:rtl/>
              </w:rPr>
            </w:pPr>
          </w:p>
          <w:p w:rsidR="003D7A85" w:rsidRDefault="003D7A85" w:rsidP="00165589">
            <w:pPr>
              <w:rPr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.2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جِدُ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الْمُعَدَّلَ،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وَمُعَدَّلَ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الْوَحْدَةِ</w:t>
            </w:r>
          </w:p>
          <w:p w:rsidR="003D7A85" w:rsidRDefault="003D7A85" w:rsidP="00165589">
            <w:pPr>
              <w:rPr>
                <w:sz w:val="28"/>
                <w:szCs w:val="28"/>
                <w:rtl/>
              </w:rPr>
            </w:pPr>
          </w:p>
          <w:p w:rsidR="003D7A85" w:rsidRDefault="003D7A85" w:rsidP="001655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.3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جِدُ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نِسَبًا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مُكافِئَةً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لِنِسْبَةٍ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مُعْطاةٍ</w:t>
            </w:r>
          </w:p>
          <w:p w:rsidR="003D7A85" w:rsidRDefault="003D7A85" w:rsidP="00165589">
            <w:pPr>
              <w:rPr>
                <w:sz w:val="28"/>
                <w:szCs w:val="28"/>
                <w:rtl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.4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كْتُبُ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النِّسْبَةَ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الْمِئَوِيَّةَ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على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صورَةِ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كَسْرٍ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عادِيٍّ،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وَالْعَكْسَ</w:t>
            </w:r>
          </w:p>
          <w:p w:rsidR="003D7A85" w:rsidRDefault="003D7A85" w:rsidP="00165589">
            <w:pPr>
              <w:rPr>
                <w:sz w:val="28"/>
                <w:szCs w:val="28"/>
                <w:rtl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.5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حَوِّلُ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النِّسْبَةَ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الْمِئَوِيَّةَ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إِلى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كَسْرٍ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عَشْرِيٍّ،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وَالْعَكْسَ</w:t>
            </w:r>
          </w:p>
          <w:p w:rsidR="003D7A85" w:rsidRDefault="003D7A85" w:rsidP="00165589">
            <w:pPr>
              <w:rPr>
                <w:sz w:val="28"/>
                <w:szCs w:val="28"/>
                <w:rtl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.6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جِدُ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النِّسْبَةَ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الْمِئَوِيَّةَ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مِنْ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عَدَدٍ،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وَمِنْ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كَمِّيَّةٍ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@πˇÑ˛" w:eastAsia="Calibri" w:hAnsi="@πˇÑ˛" w:cs="@πˇÑ˛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50" w:type="dxa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المنصات التعليمية 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800" w:type="dxa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الاسبوعية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والشهرية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سلم التقدير العددي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</w:tc>
        <w:tc>
          <w:tcPr>
            <w:tcW w:w="1721" w:type="dxa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البيتية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D7A85" w:rsidRDefault="003D7A85" w:rsidP="003D7A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:rsidR="003D7A85" w:rsidRDefault="003D7A85" w:rsidP="003D7A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3D7A85" w:rsidRDefault="003D7A85" w:rsidP="003D7A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</w:t>
      </w:r>
      <w:proofErr w:type="spellStart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اعداد</w:t>
      </w:r>
      <w:proofErr w:type="spellEnd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3D7A85" w:rsidRPr="003D7A85" w:rsidRDefault="003D7A85" w:rsidP="003D7A85">
      <w:pPr>
        <w:autoSpaceDE w:val="0"/>
        <w:autoSpaceDN w:val="0"/>
        <w:adjustRightInd w:val="0"/>
        <w:rPr>
          <w:rFonts w:ascii="Í7”˛" w:eastAsia="Calibri" w:hAnsi="Í7”˛" w:cstheme="minorBidi" w:hint="cs"/>
          <w:b/>
          <w:bCs/>
          <w:color w:val="000000"/>
          <w:rtl/>
          <w:lang w:eastAsia="en-US"/>
        </w:rPr>
      </w:pPr>
    </w:p>
    <w:p w:rsidR="003D7A85" w:rsidRDefault="003D7A85" w:rsidP="003D7A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D7A85" w:rsidRDefault="003D7A85" w:rsidP="003D7A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3D7A85" w:rsidRDefault="003D7A85" w:rsidP="003D7A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3D7A85" w:rsidRDefault="003D7A85" w:rsidP="003D7A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D7A85" w:rsidRDefault="003D7A85" w:rsidP="003D7A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D7A85" w:rsidRDefault="003D7A85" w:rsidP="003D7A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D7A85" w:rsidRDefault="003D7A85" w:rsidP="003D7A85">
      <w:pPr>
        <w:autoSpaceDE w:val="0"/>
        <w:autoSpaceDN w:val="0"/>
        <w:adjustRightInd w:val="0"/>
        <w:jc w:val="center"/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</w:pPr>
    </w:p>
    <w:p w:rsidR="003D7A85" w:rsidRDefault="003D7A85" w:rsidP="003D7A8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:rsidR="003D7A85" w:rsidRDefault="003D7A85" w:rsidP="003D7A8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السادس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الفصل الدراسي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2021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3D7A85" w:rsidRDefault="003D7A85" w:rsidP="003D7A8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عنوان الوحدة السابعة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)◊œ˛" w:eastAsia="Calibri" w:hAnsi="Í)◊œ˛" w:cs="Í)◊œ˛"/>
          <w:color w:val="2F5496"/>
          <w:sz w:val="28"/>
          <w:szCs w:val="28"/>
          <w:rtl/>
        </w:rPr>
        <w:t xml:space="preserve"> </w:t>
      </w:r>
      <w:r>
        <w:rPr>
          <w:rFonts w:ascii="@»à ˛" w:hAnsi="@»à ˛"/>
          <w:color w:val="B25FA6"/>
          <w:sz w:val="22"/>
          <w:szCs w:val="22"/>
          <w:rtl/>
        </w:rPr>
        <w:t>الْهَنْدَسَةُ</w:t>
      </w:r>
      <w:r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>
        <w:rPr>
          <w:rFonts w:ascii="@»à ˛" w:hAnsi="@»à ˛"/>
          <w:color w:val="B25FA6"/>
          <w:sz w:val="22"/>
          <w:szCs w:val="22"/>
          <w:rtl/>
        </w:rPr>
        <w:t>وَالْقِياسُ</w:t>
      </w:r>
      <w:r>
        <w:rPr>
          <w:rFonts w:ascii="@πˇÑ˛" w:eastAsia="Calibri" w:hAnsi="@πˇÑ˛" w:cs="@πˇÑ˛"/>
          <w:color w:val="D81D24"/>
          <w:sz w:val="28"/>
          <w:szCs w:val="28"/>
          <w:lang w:eastAsia="en-US"/>
        </w:rPr>
        <w:t xml:space="preserve">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الدروس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 (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5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35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الحصص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  )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حصة   الفترة الزمنية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proofErr w:type="spellStart"/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الى</w:t>
      </w:r>
      <w:proofErr w:type="spellEnd"/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3D7A85" w:rsidTr="00165589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 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3D7A85" w:rsidTr="00165589">
        <w:trPr>
          <w:trHeight w:val="415"/>
        </w:trPr>
        <w:tc>
          <w:tcPr>
            <w:tcW w:w="3906" w:type="dxa"/>
            <w:vMerge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3D7A85" w:rsidTr="00165589">
        <w:trPr>
          <w:trHeight w:val="5845"/>
        </w:trPr>
        <w:tc>
          <w:tcPr>
            <w:tcW w:w="3906" w:type="dxa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 أن يكون قادر على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ان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.1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عَرَّفُ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مَجْموعَ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قِياساتِ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زَوايا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الشَّكْلِ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الرُّباعِيِّ،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وَ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حُلُّ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مَسائِلَ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عَلَيْه</w:t>
            </w:r>
          </w:p>
          <w:p w:rsidR="003D7A85" w:rsidRDefault="003D7A85" w:rsidP="00165589">
            <w:pPr>
              <w:rPr>
                <w:sz w:val="28"/>
                <w:szCs w:val="28"/>
                <w:rtl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.2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حْسُبُ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مِساحَةَ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مُتَوازي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الْ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أ</w:t>
            </w:r>
            <w:r>
              <w:rPr>
                <w:rFonts w:ascii="@»à ˛" w:hAnsi="@»à ˛"/>
                <w:sz w:val="28"/>
                <w:szCs w:val="28"/>
                <w:rtl/>
              </w:rPr>
              <w:t>ضْلاعِ،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وَ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حُلُّ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مَسائِلَ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عَلَيْها</w:t>
            </w:r>
          </w:p>
          <w:p w:rsidR="003D7A85" w:rsidRDefault="003D7A85" w:rsidP="00165589">
            <w:pPr>
              <w:rPr>
                <w:sz w:val="28"/>
                <w:szCs w:val="28"/>
                <w:rtl/>
              </w:rPr>
            </w:pPr>
          </w:p>
          <w:p w:rsidR="003D7A85" w:rsidRDefault="003D7A85" w:rsidP="00165589">
            <w:pPr>
              <w:rPr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.3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حْسُبُ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مِساحَةَ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الْمُثَلَّثِ</w:t>
            </w:r>
          </w:p>
          <w:p w:rsidR="003D7A85" w:rsidRDefault="003D7A85" w:rsidP="00165589">
            <w:pPr>
              <w:rPr>
                <w:sz w:val="28"/>
                <w:szCs w:val="28"/>
                <w:rtl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.4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جِدُ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مِساحَةَ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شِبْهِ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الْمُنْحَرِفِ،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وَ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حُلُّ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مَسائِلَ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عَلَيْها</w:t>
            </w:r>
          </w:p>
          <w:p w:rsidR="003D7A85" w:rsidRDefault="003D7A85" w:rsidP="00165589">
            <w:pPr>
              <w:rPr>
                <w:sz w:val="28"/>
                <w:szCs w:val="28"/>
                <w:rtl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.5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جِدُ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حَجْمَ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الْمَنْشورِ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الرُّباعِيِّ،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وَ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جِدُ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 xml:space="preserve"> مساحته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السَّطْحِيَّةَ</w:t>
            </w:r>
          </w:p>
        </w:tc>
        <w:tc>
          <w:tcPr>
            <w:tcW w:w="2250" w:type="dxa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وكتاب التمارين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المنصات التعليمية 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800" w:type="dxa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الاسبوعية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والشهرية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سلم التقدير العددي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</w:tc>
        <w:tc>
          <w:tcPr>
            <w:tcW w:w="1721" w:type="dxa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البيتية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D7A85" w:rsidRDefault="003D7A85" w:rsidP="003D7A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:rsidR="003D7A85" w:rsidRDefault="003D7A85" w:rsidP="003D7A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3D7A85" w:rsidRDefault="003D7A85" w:rsidP="003D7A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</w:t>
      </w:r>
      <w:proofErr w:type="spellStart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اعداد</w:t>
      </w:r>
      <w:proofErr w:type="spellEnd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3D7A85" w:rsidRPr="003D7A85" w:rsidRDefault="003D7A85" w:rsidP="003D7A85">
      <w:pPr>
        <w:autoSpaceDE w:val="0"/>
        <w:autoSpaceDN w:val="0"/>
        <w:adjustRightInd w:val="0"/>
        <w:rPr>
          <w:rFonts w:ascii="Í7”˛" w:eastAsia="Calibri" w:hAnsi="Í7”˛" w:cstheme="minorBidi" w:hint="cs"/>
          <w:b/>
          <w:bCs/>
          <w:color w:val="000000"/>
          <w:rtl/>
          <w:lang w:eastAsia="en-US"/>
        </w:rPr>
      </w:pPr>
    </w:p>
    <w:p w:rsidR="003D7A85" w:rsidRDefault="003D7A85" w:rsidP="003D7A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D7A85" w:rsidRDefault="003D7A85" w:rsidP="003D7A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D7A85" w:rsidRDefault="003D7A85" w:rsidP="003D7A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3D7A85" w:rsidRDefault="003D7A85" w:rsidP="003D7A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3D7A85" w:rsidRDefault="003D7A85" w:rsidP="003D7A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D7A85" w:rsidRDefault="003D7A85" w:rsidP="003D7A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D7A85" w:rsidRDefault="003D7A85" w:rsidP="003D7A85">
      <w:pPr>
        <w:bidi w:val="0"/>
        <w:spacing w:after="200" w:line="276" w:lineRule="auto"/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br w:type="page"/>
      </w:r>
    </w:p>
    <w:p w:rsidR="003D7A85" w:rsidRDefault="003D7A85" w:rsidP="003D7A85">
      <w:pPr>
        <w:autoSpaceDE w:val="0"/>
        <w:autoSpaceDN w:val="0"/>
        <w:adjustRightInd w:val="0"/>
        <w:jc w:val="center"/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</w:pPr>
    </w:p>
    <w:p w:rsidR="003D7A85" w:rsidRDefault="003D7A85" w:rsidP="003D7A8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:rsidR="003D7A85" w:rsidRDefault="003D7A85" w:rsidP="003D7A8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السادس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الفصل الدراسي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2021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3D7A85" w:rsidRDefault="003D7A85" w:rsidP="003D7A8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عنوان الوحدة الثامنة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)◊œ˛" w:eastAsia="Calibri" w:hAnsi="Í)◊œ˛" w:cs="Í)◊œ˛"/>
          <w:color w:val="2F5496"/>
          <w:sz w:val="28"/>
          <w:szCs w:val="28"/>
          <w:rtl/>
        </w:rPr>
        <w:t xml:space="preserve"> </w:t>
      </w:r>
      <w:r>
        <w:rPr>
          <w:rFonts w:ascii="@»à ˛" w:hAnsi="@»à ˛"/>
          <w:color w:val="B25FA6"/>
          <w:sz w:val="22"/>
          <w:szCs w:val="22"/>
          <w:rtl/>
        </w:rPr>
        <w:t>الْ</w:t>
      </w:r>
      <w:r>
        <w:rPr>
          <w:rFonts w:ascii="@»à ˛" w:hAnsi="@»à ˛" w:hint="cs"/>
          <w:color w:val="B25FA6"/>
          <w:sz w:val="22"/>
          <w:szCs w:val="22"/>
          <w:rtl/>
        </w:rPr>
        <w:t>إ</w:t>
      </w:r>
      <w:r>
        <w:rPr>
          <w:rFonts w:ascii="@»à ˛" w:hAnsi="@»à ˛"/>
          <w:color w:val="B25FA6"/>
          <w:sz w:val="22"/>
          <w:szCs w:val="22"/>
          <w:rtl/>
        </w:rPr>
        <w:t>حْصاءُ</w:t>
      </w:r>
      <w:r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>
        <w:rPr>
          <w:rFonts w:ascii="@»à ˛" w:hAnsi="@»à ˛"/>
          <w:color w:val="B25FA6"/>
          <w:sz w:val="22"/>
          <w:szCs w:val="22"/>
          <w:rtl/>
        </w:rPr>
        <w:t>وَالِ</w:t>
      </w:r>
      <w:r>
        <w:rPr>
          <w:rFonts w:ascii="@»à ˛" w:hAnsi="@»à ˛" w:hint="cs"/>
          <w:color w:val="B25FA6"/>
          <w:sz w:val="22"/>
          <w:szCs w:val="22"/>
          <w:rtl/>
        </w:rPr>
        <w:t>ا</w:t>
      </w:r>
      <w:r>
        <w:rPr>
          <w:rFonts w:ascii="@»à ˛" w:hAnsi="@»à ˛"/>
          <w:color w:val="B25FA6"/>
          <w:sz w:val="22"/>
          <w:szCs w:val="22"/>
          <w:rtl/>
        </w:rPr>
        <w:t>حْتِمالاتُ</w:t>
      </w:r>
      <w:r>
        <w:rPr>
          <w:rFonts w:ascii="@πˇÑ˛" w:eastAsia="Calibri" w:hAnsi="@πˇÑ˛" w:cs="@πˇÑ˛" w:hint="cs"/>
          <w:color w:val="D81D24"/>
          <w:sz w:val="28"/>
          <w:szCs w:val="28"/>
          <w:rtl/>
          <w:lang w:eastAsia="en-US"/>
        </w:rPr>
        <w:t xml:space="preserve">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الدروس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 (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4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26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الحصص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  )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حصة   الفترة الزمنية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proofErr w:type="spellStart"/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الى</w:t>
      </w:r>
      <w:proofErr w:type="spellEnd"/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3D7A85" w:rsidTr="00165589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 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3D7A85" w:rsidTr="00165589">
        <w:trPr>
          <w:trHeight w:val="415"/>
        </w:trPr>
        <w:tc>
          <w:tcPr>
            <w:tcW w:w="3906" w:type="dxa"/>
            <w:vMerge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3D7A85" w:rsidTr="00165589">
        <w:trPr>
          <w:trHeight w:val="5845"/>
        </w:trPr>
        <w:tc>
          <w:tcPr>
            <w:tcW w:w="3906" w:type="dxa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 أن يكون قادر على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ان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@πˇÑ˛" w:eastAsia="Calibri" w:hAnsi="@πˇÑ˛" w:cs="@πˇÑ˛"/>
                <w:sz w:val="28"/>
                <w:szCs w:val="28"/>
                <w:rtl/>
                <w:lang w:eastAsia="en-US"/>
              </w:rPr>
            </w:pPr>
          </w:p>
          <w:p w:rsidR="003D7A85" w:rsidRDefault="003D7A85" w:rsidP="00165589">
            <w:pPr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.1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عَرَّفُ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الْبَياناتِ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الْعَدَدِيَّةَ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وَالنَّوْعِيَّةَ</w:t>
            </w:r>
          </w:p>
          <w:p w:rsidR="003D7A85" w:rsidRDefault="003D7A85" w:rsidP="00165589">
            <w:pPr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</w:p>
          <w:p w:rsidR="003D7A85" w:rsidRDefault="003D7A85" w:rsidP="00165589">
            <w:pPr>
              <w:rPr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.2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عَرَّفُ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الْمُجْتَمَعَ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وَالْعَيِّنَةَ</w:t>
            </w:r>
          </w:p>
          <w:p w:rsidR="003D7A85" w:rsidRDefault="003D7A85" w:rsidP="00165589">
            <w:pPr>
              <w:rPr>
                <w:sz w:val="28"/>
                <w:szCs w:val="28"/>
                <w:rtl/>
              </w:rPr>
            </w:pPr>
          </w:p>
          <w:p w:rsidR="003D7A85" w:rsidRDefault="003D7A85" w:rsidP="00165589">
            <w:pPr>
              <w:rPr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.3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عَرَّفُ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الِ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ا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سْتِبانَةَ</w:t>
            </w:r>
            <w:proofErr w:type="spellEnd"/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كَأَداةٍ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لِجَمْعِ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الْبَياناتِ</w:t>
            </w:r>
          </w:p>
          <w:p w:rsidR="003D7A85" w:rsidRDefault="003D7A85" w:rsidP="00165589">
            <w:pPr>
              <w:rPr>
                <w:sz w:val="28"/>
                <w:szCs w:val="28"/>
                <w:rtl/>
              </w:rPr>
            </w:pPr>
          </w:p>
          <w:p w:rsidR="003D7A85" w:rsidRDefault="003D7A85" w:rsidP="0016558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.4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مَثِّلُ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الْبَياناتِ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بِاسْتِعْمالِ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الْجَداوِلِ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وَالْمُخَطَّطاتِ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التَّكْرارِيَّةِ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ذاتِ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الْفِئاتِ،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وَ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فَسِّرُها</w:t>
            </w:r>
          </w:p>
          <w:p w:rsidR="003D7A85" w:rsidRDefault="003D7A85" w:rsidP="00165589">
            <w:pPr>
              <w:rPr>
                <w:sz w:val="28"/>
                <w:szCs w:val="28"/>
                <w:rtl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.5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قْرَأُ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مسائِلَ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مُمَثَّلَةٍ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بِالْقِطاعاتِ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الدّائِرِيَّةُ،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وَ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فَسِّرُها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وَ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حُلُّها</w:t>
            </w:r>
          </w:p>
          <w:p w:rsidR="003D7A85" w:rsidRDefault="003D7A85" w:rsidP="00165589">
            <w:pPr>
              <w:rPr>
                <w:sz w:val="28"/>
                <w:szCs w:val="28"/>
                <w:rtl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@πˇÑ˛" w:eastAsia="Calibri" w:hAnsi="@πˇÑ˛" w:cs="@πˇÑ˛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50" w:type="dxa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المنصات التعليمية 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800" w:type="dxa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الاسبوعية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والشهرية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سلم التقدير العددي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</w:tc>
        <w:tc>
          <w:tcPr>
            <w:tcW w:w="1721" w:type="dxa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البيتية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</w:tcPr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D7A85" w:rsidRDefault="003D7A85" w:rsidP="0016558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D7A85" w:rsidRDefault="003D7A85" w:rsidP="003D7A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:rsidR="003D7A85" w:rsidRDefault="003D7A85" w:rsidP="003D7A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3D7A85" w:rsidRDefault="003D7A85" w:rsidP="003D7A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</w:t>
      </w:r>
      <w:proofErr w:type="spellStart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اعداد</w:t>
      </w:r>
      <w:proofErr w:type="spellEnd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3D7A85" w:rsidRPr="003D7A85" w:rsidRDefault="003D7A85" w:rsidP="003D7A85">
      <w:pPr>
        <w:autoSpaceDE w:val="0"/>
        <w:autoSpaceDN w:val="0"/>
        <w:adjustRightInd w:val="0"/>
        <w:rPr>
          <w:rFonts w:ascii="Í7”˛" w:eastAsia="Calibri" w:hAnsi="Í7”˛" w:cstheme="minorBidi" w:hint="cs"/>
          <w:b/>
          <w:bCs/>
          <w:color w:val="000000"/>
          <w:rtl/>
          <w:lang w:eastAsia="en-US"/>
        </w:rPr>
      </w:pPr>
    </w:p>
    <w:p w:rsidR="003D7A85" w:rsidRDefault="003D7A85" w:rsidP="003D7A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</w:t>
      </w:r>
    </w:p>
    <w:p w:rsidR="00292201" w:rsidRDefault="00292201"/>
    <w:sectPr w:rsidR="00292201" w:rsidSect="00AA0679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charset w:val="4D"/>
    <w:family w:val="auto"/>
    <w:pitch w:val="default"/>
    <w:sig w:usb0="00000003" w:usb1="00000000" w:usb2="00000000" w:usb3="00000000" w:csb0="00000001" w:csb1="00000000"/>
  </w:font>
  <w:font w:name="@»à ˛">
    <w:altName w:val="Calibri"/>
    <w:charset w:val="4D"/>
    <w:family w:val="auto"/>
    <w:pitch w:val="default"/>
    <w:sig w:usb0="00000003" w:usb1="00000000" w:usb2="00000000" w:usb3="00000000" w:csb0="00000001" w:csb1="00000000"/>
  </w:font>
  <w:font w:name="@πˇÑ˛">
    <w:altName w:val="Calibri"/>
    <w:charset w:val="4D"/>
    <w:family w:val="auto"/>
    <w:pitch w:val="default"/>
    <w:sig w:usb0="00000003" w:usb1="00000000" w:usb2="00000000" w:usb3="00000000" w:csb0="00000001" w:csb1="00000000"/>
  </w:font>
  <w:font w:name="Í)◊œ˛">
    <w:altName w:val="Calibri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D7A85"/>
    <w:rsid w:val="00292201"/>
    <w:rsid w:val="003D7A85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3D7A85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D7A8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D7A8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1153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2022-02-10T08:10:00Z</dcterms:created>
  <dcterms:modified xsi:type="dcterms:W3CDTF">2022-02-10T08:11:00Z</dcterms:modified>
</cp:coreProperties>
</file>