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3C6" w:rsidRPr="005D1D6E" w:rsidRDefault="000803C6" w:rsidP="000803C6">
      <w:pPr>
        <w:bidi/>
        <w:spacing w:line="240" w:lineRule="auto"/>
        <w:jc w:val="center"/>
        <w:rPr>
          <w:rFonts w:ascii="Arial" w:hAnsi="Arial"/>
          <w:b/>
          <w:bCs/>
          <w:sz w:val="32"/>
          <w:szCs w:val="32"/>
          <w:rtl/>
        </w:rPr>
      </w:pPr>
      <w:r w:rsidRPr="005D1D6E">
        <w:rPr>
          <w:rFonts w:ascii="Arial" w:hAnsi="Arial" w:hint="cs"/>
          <w:b/>
          <w:bCs/>
          <w:sz w:val="32"/>
          <w:szCs w:val="32"/>
          <w:rtl/>
        </w:rPr>
        <w:t>ا</w:t>
      </w:r>
      <w:r w:rsidRPr="005D1D6E">
        <w:rPr>
          <w:rFonts w:ascii="Arial" w:hAnsi="Arial"/>
          <w:b/>
          <w:bCs/>
          <w:sz w:val="32"/>
          <w:szCs w:val="32"/>
          <w:rtl/>
        </w:rPr>
        <w:t>لخطة الفصليـــة</w:t>
      </w:r>
    </w:p>
    <w:tbl>
      <w:tblPr>
        <w:bidiVisual/>
        <w:tblW w:w="0" w:type="auto"/>
        <w:tblLook w:val="04A0"/>
      </w:tblPr>
      <w:tblGrid>
        <w:gridCol w:w="2467"/>
        <w:gridCol w:w="2452"/>
        <w:gridCol w:w="1241"/>
        <w:gridCol w:w="2183"/>
        <w:gridCol w:w="2184"/>
        <w:gridCol w:w="4201"/>
      </w:tblGrid>
      <w:tr w:rsidR="000803C6" w:rsidRPr="005D1D6E" w:rsidTr="00274B42">
        <w:tc>
          <w:tcPr>
            <w:tcW w:w="4919" w:type="dxa"/>
            <w:gridSpan w:val="2"/>
            <w:hideMark/>
          </w:tcPr>
          <w:p w:rsidR="000803C6" w:rsidRPr="005D1D6E" w:rsidRDefault="000803C6" w:rsidP="00274B42">
            <w:pPr>
              <w:widowControl w:val="0"/>
              <w:bidi/>
              <w:spacing w:after="0" w:line="336" w:lineRule="auto"/>
              <w:rPr>
                <w:rFonts w:ascii="Arial" w:hAnsi="Arial"/>
                <w:b/>
                <w:bCs/>
                <w:sz w:val="24"/>
                <w:szCs w:val="24"/>
                <w:lang w:bidi="ar-JO"/>
              </w:rPr>
            </w:pPr>
            <w:r w:rsidRPr="005D1D6E">
              <w:rPr>
                <w:rFonts w:ascii="Arial" w:hAnsi="Arial"/>
                <w:b/>
                <w:bCs/>
                <w:sz w:val="24"/>
                <w:szCs w:val="24"/>
                <w:rtl/>
                <w:lang w:bidi="ar-JO"/>
              </w:rPr>
              <w:t>الصف / المستوى: التاسع الأساسي.</w:t>
            </w:r>
          </w:p>
        </w:tc>
        <w:tc>
          <w:tcPr>
            <w:tcW w:w="5608" w:type="dxa"/>
            <w:gridSpan w:val="3"/>
          </w:tcPr>
          <w:p w:rsidR="000803C6" w:rsidRPr="005D1D6E" w:rsidRDefault="000803C6" w:rsidP="00274B42">
            <w:pPr>
              <w:widowControl w:val="0"/>
              <w:bidi/>
              <w:spacing w:after="0" w:line="336" w:lineRule="auto"/>
              <w:jc w:val="center"/>
              <w:rPr>
                <w:rFonts w:ascii="Arial" w:hAnsi="Arial"/>
                <w:b/>
                <w:bCs/>
                <w:sz w:val="24"/>
                <w:szCs w:val="24"/>
                <w:rtl/>
                <w:lang w:bidi="ar-JO"/>
              </w:rPr>
            </w:pPr>
          </w:p>
        </w:tc>
        <w:tc>
          <w:tcPr>
            <w:tcW w:w="4201" w:type="dxa"/>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الفصل الدراسي الثاني لع</w:t>
            </w:r>
            <w:r w:rsidRPr="005D1D6E">
              <w:rPr>
                <w:rFonts w:ascii="Arial" w:hAnsi="Arial" w:hint="cs"/>
                <w:b/>
                <w:bCs/>
                <w:sz w:val="24"/>
                <w:szCs w:val="24"/>
                <w:rtl/>
                <w:lang w:bidi="ar-JO"/>
              </w:rPr>
              <w:t>ام ( 2021/2022)</w:t>
            </w:r>
          </w:p>
        </w:tc>
      </w:tr>
      <w:tr w:rsidR="000803C6" w:rsidRPr="005D1D6E" w:rsidTr="00274B42">
        <w:tc>
          <w:tcPr>
            <w:tcW w:w="2467" w:type="dxa"/>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المبحث: التاريخ.</w:t>
            </w:r>
          </w:p>
        </w:tc>
        <w:tc>
          <w:tcPr>
            <w:tcW w:w="3693" w:type="dxa"/>
            <w:gridSpan w:val="2"/>
            <w:vAlign w:val="center"/>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 xml:space="preserve">عنوان الوحدة: </w:t>
            </w:r>
            <w:r w:rsidRPr="005D1D6E">
              <w:rPr>
                <w:rFonts w:ascii="Arial" w:hAnsi="Arial"/>
                <w:b/>
                <w:bCs/>
                <w:sz w:val="24"/>
                <w:szCs w:val="24"/>
                <w:rtl/>
              </w:rPr>
              <w:t>تاريخ الأردن وحضارته</w:t>
            </w:r>
          </w:p>
        </w:tc>
        <w:tc>
          <w:tcPr>
            <w:tcW w:w="2183" w:type="dxa"/>
            <w:vAlign w:val="center"/>
            <w:hideMark/>
          </w:tcPr>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الصفحات: 4 - 41</w:t>
            </w:r>
          </w:p>
        </w:tc>
        <w:tc>
          <w:tcPr>
            <w:tcW w:w="2184" w:type="dxa"/>
            <w:vAlign w:val="center"/>
            <w:hideMark/>
          </w:tcPr>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عدد الحصص: 8</w:t>
            </w:r>
          </w:p>
        </w:tc>
        <w:tc>
          <w:tcPr>
            <w:tcW w:w="4201" w:type="dxa"/>
            <w:vAlign w:val="center"/>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 xml:space="preserve">الفترة الزمنية: من </w:t>
            </w:r>
            <w:r w:rsidRPr="005D1D6E">
              <w:rPr>
                <w:rFonts w:ascii="Arial" w:hAnsi="Arial"/>
                <w:b/>
                <w:bCs/>
                <w:sz w:val="24"/>
                <w:szCs w:val="24"/>
                <w:rtl/>
              </w:rPr>
              <w:t>شهر شباط إلى شهر آذار</w:t>
            </w:r>
          </w:p>
        </w:tc>
      </w:tr>
    </w:tbl>
    <w:p w:rsidR="000803C6" w:rsidRPr="005D1D6E" w:rsidRDefault="000803C6" w:rsidP="000803C6">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34"/>
        <w:gridCol w:w="1560"/>
        <w:gridCol w:w="1296"/>
        <w:gridCol w:w="264"/>
        <w:gridCol w:w="1514"/>
        <w:gridCol w:w="46"/>
        <w:gridCol w:w="1385"/>
        <w:gridCol w:w="1435"/>
        <w:gridCol w:w="929"/>
        <w:gridCol w:w="1295"/>
        <w:gridCol w:w="664"/>
        <w:gridCol w:w="2078"/>
        <w:gridCol w:w="228"/>
      </w:tblGrid>
      <w:tr w:rsidR="000803C6" w:rsidRPr="005D1D6E" w:rsidTr="00274B42">
        <w:trPr>
          <w:gridAfter w:val="1"/>
          <w:wAfter w:w="228" w:type="dxa"/>
        </w:trPr>
        <w:tc>
          <w:tcPr>
            <w:tcW w:w="4890" w:type="dxa"/>
            <w:gridSpan w:val="3"/>
            <w:vMerge w:val="restart"/>
            <w:tcBorders>
              <w:top w:val="double" w:sz="4" w:space="0" w:color="auto"/>
              <w:left w:val="double" w:sz="4" w:space="0" w:color="auto"/>
              <w:bottom w:val="double" w:sz="4" w:space="0" w:color="auto"/>
              <w:right w:val="double" w:sz="4" w:space="0" w:color="auto"/>
            </w:tcBorders>
            <w:shd w:val="clear" w:color="auto" w:fill="99CCFF"/>
            <w:vAlign w:val="center"/>
            <w:hideMark/>
          </w:tcPr>
          <w:p w:rsidR="000803C6" w:rsidRPr="005D1D6E" w:rsidRDefault="000803C6" w:rsidP="00274B42">
            <w:pPr>
              <w:bidi/>
              <w:spacing w:after="0" w:line="336" w:lineRule="auto"/>
              <w:jc w:val="center"/>
              <w:rPr>
                <w:rFonts w:ascii="Arial" w:hAnsi="Arial"/>
                <w:b/>
                <w:bCs/>
                <w:sz w:val="24"/>
                <w:szCs w:val="24"/>
              </w:rPr>
            </w:pPr>
            <w:r w:rsidRPr="005D1D6E">
              <w:rPr>
                <w:rFonts w:ascii="Arial" w:hAnsi="Arial"/>
                <w:b/>
                <w:bCs/>
                <w:sz w:val="24"/>
                <w:szCs w:val="24"/>
                <w:rtl/>
              </w:rPr>
              <w:t>النتـــــاجــــات</w:t>
            </w:r>
          </w:p>
        </w:tc>
        <w:tc>
          <w:tcPr>
            <w:tcW w:w="1778" w:type="dxa"/>
            <w:gridSpan w:val="2"/>
            <w:vMerge w:val="restart"/>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bidi/>
              <w:spacing w:after="0" w:line="336" w:lineRule="auto"/>
              <w:jc w:val="center"/>
              <w:rPr>
                <w:rFonts w:ascii="Arial" w:hAnsi="Arial"/>
                <w:b/>
                <w:bCs/>
                <w:sz w:val="6"/>
                <w:szCs w:val="6"/>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b/>
                <w:bCs/>
                <w:sz w:val="24"/>
                <w:szCs w:val="24"/>
                <w:rtl/>
              </w:rPr>
              <w:t>المواد والتجهيزات  (مصادر التعلم )</w:t>
            </w:r>
          </w:p>
        </w:tc>
        <w:tc>
          <w:tcPr>
            <w:tcW w:w="1431" w:type="dxa"/>
            <w:gridSpan w:val="2"/>
            <w:vMerge w:val="restart"/>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bidi/>
              <w:spacing w:after="0" w:line="336" w:lineRule="auto"/>
              <w:jc w:val="center"/>
              <w:rPr>
                <w:rFonts w:ascii="Arial" w:hAnsi="Arial"/>
                <w:b/>
                <w:bCs/>
                <w:sz w:val="6"/>
                <w:szCs w:val="6"/>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b/>
                <w:bCs/>
                <w:sz w:val="24"/>
                <w:szCs w:val="24"/>
                <w:rtl/>
              </w:rPr>
              <w:t>استراتيجيات التدريس</w:t>
            </w:r>
          </w:p>
        </w:tc>
        <w:tc>
          <w:tcPr>
            <w:tcW w:w="2364" w:type="dxa"/>
            <w:gridSpan w:val="2"/>
            <w:tcBorders>
              <w:top w:val="double" w:sz="4" w:space="0" w:color="auto"/>
              <w:left w:val="double" w:sz="4" w:space="0" w:color="auto"/>
              <w:bottom w:val="double" w:sz="4" w:space="0" w:color="auto"/>
              <w:right w:val="double" w:sz="4" w:space="0" w:color="auto"/>
            </w:tcBorders>
            <w:shd w:val="clear" w:color="auto" w:fill="99CCFF"/>
            <w:vAlign w:val="bottom"/>
          </w:tcPr>
          <w:p w:rsidR="000803C6" w:rsidRPr="005D1D6E" w:rsidRDefault="000803C6" w:rsidP="00274B42">
            <w:pPr>
              <w:widowControl w:val="0"/>
              <w:bidi/>
              <w:spacing w:after="0" w:line="336" w:lineRule="auto"/>
              <w:jc w:val="center"/>
              <w:rPr>
                <w:rFonts w:ascii="Arial" w:hAnsi="Arial"/>
                <w:b/>
                <w:bCs/>
                <w:sz w:val="6"/>
                <w:szCs w:val="6"/>
                <w:rtl/>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rPr>
              <w:t>التقويــــم</w:t>
            </w:r>
          </w:p>
        </w:tc>
        <w:tc>
          <w:tcPr>
            <w:tcW w:w="1959" w:type="dxa"/>
            <w:gridSpan w:val="2"/>
            <w:vMerge w:val="restart"/>
            <w:tcBorders>
              <w:top w:val="double" w:sz="4" w:space="0" w:color="auto"/>
              <w:left w:val="double" w:sz="4" w:space="0" w:color="auto"/>
              <w:bottom w:val="double" w:sz="4" w:space="0" w:color="auto"/>
              <w:right w:val="double" w:sz="4" w:space="0" w:color="auto"/>
            </w:tcBorders>
            <w:shd w:val="clear" w:color="auto" w:fill="99CCFF"/>
            <w:vAlign w:val="center"/>
            <w:hideMark/>
          </w:tcPr>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b/>
                <w:bCs/>
                <w:sz w:val="24"/>
                <w:szCs w:val="24"/>
                <w:rtl/>
              </w:rPr>
              <w:t>أنشطة مرافقة</w:t>
            </w:r>
          </w:p>
        </w:tc>
        <w:tc>
          <w:tcPr>
            <w:tcW w:w="2078" w:type="dxa"/>
            <w:vMerge w:val="restart"/>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bidi/>
              <w:spacing w:after="0" w:line="336" w:lineRule="auto"/>
              <w:jc w:val="center"/>
              <w:rPr>
                <w:rFonts w:ascii="Arial" w:hAnsi="Arial"/>
                <w:b/>
                <w:bCs/>
                <w:sz w:val="6"/>
                <w:szCs w:val="6"/>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b/>
                <w:bCs/>
                <w:sz w:val="24"/>
                <w:szCs w:val="24"/>
                <w:rtl/>
              </w:rPr>
              <w:t>التأمل الذاتي حول الوحدة</w:t>
            </w:r>
          </w:p>
        </w:tc>
      </w:tr>
      <w:tr w:rsidR="000803C6" w:rsidRPr="005D1D6E" w:rsidTr="00274B42">
        <w:trPr>
          <w:gridAfter w:val="1"/>
          <w:wAfter w:w="228" w:type="dxa"/>
          <w:trHeight w:val="449"/>
        </w:trPr>
        <w:tc>
          <w:tcPr>
            <w:tcW w:w="0" w:type="auto"/>
            <w:gridSpan w:val="3"/>
            <w:vMerge/>
            <w:tcBorders>
              <w:top w:val="double" w:sz="4" w:space="0" w:color="auto"/>
              <w:left w:val="double" w:sz="4" w:space="0" w:color="auto"/>
              <w:bottom w:val="double" w:sz="4" w:space="0" w:color="auto"/>
              <w:right w:val="double" w:sz="4" w:space="0" w:color="auto"/>
            </w:tcBorders>
            <w:shd w:val="clear" w:color="auto" w:fill="auto"/>
            <w:vAlign w:val="center"/>
            <w:hideMark/>
          </w:tcPr>
          <w:p w:rsidR="000803C6" w:rsidRPr="005D1D6E" w:rsidRDefault="000803C6" w:rsidP="00274B42">
            <w:pPr>
              <w:bidi/>
              <w:spacing w:after="0" w:line="240" w:lineRule="auto"/>
              <w:rPr>
                <w:rFonts w:ascii="Arial" w:hAnsi="Arial"/>
                <w:b/>
                <w:bCs/>
                <w:sz w:val="24"/>
                <w:szCs w:val="24"/>
              </w:rPr>
            </w:pPr>
          </w:p>
        </w:tc>
        <w:tc>
          <w:tcPr>
            <w:tcW w:w="0" w:type="auto"/>
            <w:gridSpan w:val="2"/>
            <w:vMerge/>
            <w:tcBorders>
              <w:top w:val="double" w:sz="4" w:space="0" w:color="auto"/>
              <w:left w:val="double" w:sz="4" w:space="0" w:color="auto"/>
              <w:bottom w:val="double" w:sz="4" w:space="0" w:color="auto"/>
              <w:right w:val="double" w:sz="4" w:space="0" w:color="auto"/>
            </w:tcBorders>
            <w:shd w:val="clear" w:color="auto" w:fill="auto"/>
            <w:vAlign w:val="center"/>
            <w:hideMark/>
          </w:tcPr>
          <w:p w:rsidR="000803C6" w:rsidRPr="005D1D6E" w:rsidRDefault="000803C6" w:rsidP="00274B42">
            <w:pPr>
              <w:bidi/>
              <w:spacing w:after="0" w:line="240" w:lineRule="auto"/>
              <w:rPr>
                <w:rFonts w:ascii="Arial" w:hAnsi="Arial"/>
                <w:b/>
                <w:bCs/>
                <w:sz w:val="24"/>
                <w:szCs w:val="24"/>
              </w:rPr>
            </w:pPr>
          </w:p>
        </w:tc>
        <w:tc>
          <w:tcPr>
            <w:tcW w:w="0" w:type="auto"/>
            <w:gridSpan w:val="2"/>
            <w:vMerge/>
            <w:tcBorders>
              <w:top w:val="double" w:sz="4" w:space="0" w:color="auto"/>
              <w:left w:val="double" w:sz="4" w:space="0" w:color="auto"/>
              <w:bottom w:val="double" w:sz="4" w:space="0" w:color="auto"/>
              <w:right w:val="double" w:sz="4" w:space="0" w:color="auto"/>
            </w:tcBorders>
            <w:shd w:val="clear" w:color="auto" w:fill="auto"/>
            <w:vAlign w:val="center"/>
            <w:hideMark/>
          </w:tcPr>
          <w:p w:rsidR="000803C6" w:rsidRPr="005D1D6E" w:rsidRDefault="000803C6" w:rsidP="00274B42">
            <w:pPr>
              <w:bidi/>
              <w:spacing w:after="0" w:line="240" w:lineRule="auto"/>
              <w:rPr>
                <w:rFonts w:ascii="Arial" w:hAnsi="Arial"/>
                <w:b/>
                <w:bCs/>
                <w:sz w:val="24"/>
                <w:szCs w:val="24"/>
              </w:rPr>
            </w:pPr>
          </w:p>
        </w:tc>
        <w:tc>
          <w:tcPr>
            <w:tcW w:w="1435" w:type="dxa"/>
            <w:tcBorders>
              <w:top w:val="double" w:sz="4" w:space="0" w:color="auto"/>
              <w:left w:val="double" w:sz="4" w:space="0" w:color="auto"/>
              <w:bottom w:val="double" w:sz="4" w:space="0" w:color="auto"/>
              <w:right w:val="double" w:sz="4" w:space="0" w:color="auto"/>
            </w:tcBorders>
            <w:shd w:val="clear" w:color="auto" w:fill="99CCFF"/>
            <w:vAlign w:val="center"/>
            <w:hideMark/>
          </w:tcPr>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b/>
                <w:bCs/>
                <w:sz w:val="24"/>
                <w:szCs w:val="24"/>
                <w:rtl/>
              </w:rPr>
              <w:t>الاستراتيجيات</w:t>
            </w:r>
          </w:p>
        </w:tc>
        <w:tc>
          <w:tcPr>
            <w:tcW w:w="929" w:type="dxa"/>
            <w:tcBorders>
              <w:top w:val="double" w:sz="4" w:space="0" w:color="auto"/>
              <w:left w:val="double" w:sz="4" w:space="0" w:color="auto"/>
              <w:bottom w:val="double" w:sz="4" w:space="0" w:color="auto"/>
              <w:right w:val="double" w:sz="4" w:space="0" w:color="auto"/>
            </w:tcBorders>
            <w:shd w:val="clear" w:color="auto" w:fill="99CCFF"/>
            <w:vAlign w:val="center"/>
            <w:hideMark/>
          </w:tcPr>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b/>
                <w:bCs/>
                <w:sz w:val="24"/>
                <w:szCs w:val="24"/>
                <w:rtl/>
              </w:rPr>
              <w:t>الأدوات</w:t>
            </w:r>
          </w:p>
        </w:tc>
        <w:tc>
          <w:tcPr>
            <w:tcW w:w="1959" w:type="dxa"/>
            <w:gridSpan w:val="2"/>
            <w:vMerge/>
            <w:tcBorders>
              <w:top w:val="double" w:sz="4" w:space="0" w:color="auto"/>
              <w:left w:val="double" w:sz="4" w:space="0" w:color="auto"/>
              <w:bottom w:val="double" w:sz="4" w:space="0" w:color="auto"/>
              <w:right w:val="double" w:sz="4" w:space="0" w:color="auto"/>
            </w:tcBorders>
            <w:shd w:val="clear" w:color="auto" w:fill="auto"/>
            <w:vAlign w:val="center"/>
            <w:hideMark/>
          </w:tcPr>
          <w:p w:rsidR="000803C6" w:rsidRPr="005D1D6E" w:rsidRDefault="000803C6" w:rsidP="00274B42">
            <w:pPr>
              <w:bidi/>
              <w:spacing w:after="0" w:line="240" w:lineRule="auto"/>
              <w:rPr>
                <w:rFonts w:ascii="Arial" w:hAnsi="Arial"/>
                <w:b/>
                <w:bCs/>
                <w:sz w:val="24"/>
                <w:szCs w:val="24"/>
              </w:rPr>
            </w:pPr>
          </w:p>
        </w:tc>
        <w:tc>
          <w:tcPr>
            <w:tcW w:w="0" w:type="auto"/>
            <w:vMerge/>
            <w:tcBorders>
              <w:top w:val="double" w:sz="4" w:space="0" w:color="auto"/>
              <w:left w:val="double" w:sz="4" w:space="0" w:color="auto"/>
              <w:bottom w:val="double" w:sz="4" w:space="0" w:color="auto"/>
              <w:right w:val="double" w:sz="4" w:space="0" w:color="auto"/>
            </w:tcBorders>
            <w:shd w:val="clear" w:color="auto" w:fill="auto"/>
            <w:vAlign w:val="center"/>
            <w:hideMark/>
          </w:tcPr>
          <w:p w:rsidR="000803C6" w:rsidRPr="005D1D6E" w:rsidRDefault="000803C6" w:rsidP="00274B42">
            <w:pPr>
              <w:bidi/>
              <w:spacing w:after="0" w:line="240" w:lineRule="auto"/>
              <w:rPr>
                <w:rFonts w:ascii="Arial" w:hAnsi="Arial"/>
                <w:b/>
                <w:bCs/>
                <w:sz w:val="24"/>
                <w:szCs w:val="24"/>
              </w:rPr>
            </w:pPr>
          </w:p>
        </w:tc>
      </w:tr>
      <w:tr w:rsidR="000803C6" w:rsidRPr="005D1D6E" w:rsidTr="00274B42">
        <w:trPr>
          <w:gridAfter w:val="1"/>
          <w:wAfter w:w="228" w:type="dxa"/>
          <w:cantSplit/>
          <w:trHeight w:val="4956"/>
        </w:trPr>
        <w:tc>
          <w:tcPr>
            <w:tcW w:w="4890" w:type="dxa"/>
            <w:gridSpan w:val="3"/>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jc w:val="lowKashida"/>
              <w:rPr>
                <w:rFonts w:ascii="Arial" w:hAnsi="Arial"/>
                <w:b/>
                <w:bCs/>
                <w:sz w:val="4"/>
                <w:szCs w:val="4"/>
                <w:rtl/>
              </w:rPr>
            </w:pP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 xml:space="preserve">1- تستوعب المفاهيم والمصطلحات الواردة في الوحدة. </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2- تذكر الحضارات القديمة التي قامت على أرض الأردن.</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3- تتعرف على أهمية موقع الأردن في نشوء الحضارات.</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 xml:space="preserve">4- تتعرف على جهود نور الدين زنكي وصلاح الدين الأيوبي في تحرير جنوب الأردن. </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5- تتعرف على أعمال الملك الأيوبي المعظم عيسى وابنه الملك الناصر داود في إمارة الكرك.</w:t>
            </w:r>
          </w:p>
          <w:p w:rsidR="000803C6" w:rsidRPr="005D1D6E" w:rsidRDefault="000803C6" w:rsidP="00274B42">
            <w:pPr>
              <w:widowControl w:val="0"/>
              <w:bidi/>
              <w:spacing w:after="0" w:line="336" w:lineRule="auto"/>
              <w:jc w:val="lowKashida"/>
              <w:rPr>
                <w:rFonts w:ascii="Arial" w:hAnsi="Arial"/>
                <w:b/>
                <w:bCs/>
                <w:sz w:val="24"/>
                <w:szCs w:val="24"/>
                <w:rtl/>
              </w:rPr>
            </w:pPr>
            <w:r w:rsidRPr="005D1D6E">
              <w:rPr>
                <w:rFonts w:ascii="Arial" w:hAnsi="Arial"/>
                <w:b/>
                <w:bCs/>
                <w:sz w:val="24"/>
                <w:szCs w:val="24"/>
                <w:rtl/>
              </w:rPr>
              <w:t>6- تتعرف على أهم الآثار الأيوبية والمملوكية في الأردن.</w:t>
            </w:r>
          </w:p>
          <w:p w:rsidR="000803C6" w:rsidRPr="005D1D6E" w:rsidRDefault="000803C6" w:rsidP="00274B42">
            <w:pPr>
              <w:widowControl w:val="0"/>
              <w:bidi/>
              <w:spacing w:after="0" w:line="336" w:lineRule="auto"/>
              <w:jc w:val="lowKashida"/>
              <w:rPr>
                <w:rFonts w:ascii="Arial" w:hAnsi="Arial"/>
                <w:b/>
                <w:bCs/>
                <w:sz w:val="24"/>
                <w:szCs w:val="24"/>
                <w:rtl/>
              </w:rPr>
            </w:pPr>
            <w:r w:rsidRPr="005D1D6E">
              <w:rPr>
                <w:rFonts w:ascii="Arial" w:hAnsi="Arial"/>
                <w:b/>
                <w:bCs/>
                <w:sz w:val="24"/>
                <w:szCs w:val="24"/>
                <w:rtl/>
              </w:rPr>
              <w:t>7- تتعرف على أشهر علماء الأردن في العصرين الأيوبي والمملوكي.</w:t>
            </w:r>
          </w:p>
          <w:p w:rsidR="000803C6" w:rsidRPr="005D1D6E" w:rsidRDefault="000803C6" w:rsidP="00274B42">
            <w:pPr>
              <w:widowControl w:val="0"/>
              <w:bidi/>
              <w:spacing w:after="0" w:line="336" w:lineRule="auto"/>
              <w:jc w:val="lowKashida"/>
              <w:rPr>
                <w:rFonts w:ascii="Arial" w:hAnsi="Arial"/>
                <w:b/>
                <w:bCs/>
                <w:sz w:val="24"/>
                <w:szCs w:val="24"/>
                <w:rtl/>
              </w:rPr>
            </w:pPr>
            <w:r w:rsidRPr="005D1D6E">
              <w:rPr>
                <w:rFonts w:ascii="Arial" w:hAnsi="Arial"/>
                <w:b/>
                <w:bCs/>
                <w:sz w:val="24"/>
                <w:szCs w:val="24"/>
                <w:rtl/>
              </w:rPr>
              <w:t>8- تبين أسباب اهتمام الفرنجة بجنوب الأردن.</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rPr>
              <w:t xml:space="preserve">9- </w:t>
            </w:r>
            <w:r w:rsidRPr="005D1D6E">
              <w:rPr>
                <w:rFonts w:ascii="Arial" w:hAnsi="Arial"/>
                <w:b/>
                <w:bCs/>
                <w:sz w:val="24"/>
                <w:szCs w:val="24"/>
                <w:rtl/>
                <w:lang w:bidi="ar-JO"/>
              </w:rPr>
              <w:t>توضح دور الأردن في مقاومة الفرنجة.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10- تحلل الظروف والأوضاع السياسية في الأردن في عصر المماليك.</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xml:space="preserve">11- تدرك أهمية يناء قلعة عجلون في مقاومة الغزو الفرنجي. </w:t>
            </w:r>
          </w:p>
        </w:tc>
        <w:tc>
          <w:tcPr>
            <w:tcW w:w="1778" w:type="dxa"/>
            <w:gridSpan w:val="2"/>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rPr>
                <w:rFonts w:ascii="Arial" w:hAnsi="Arial"/>
                <w:b/>
                <w:bCs/>
                <w:sz w:val="24"/>
                <w:szCs w:val="24"/>
                <w:rtl/>
              </w:rPr>
            </w:pPr>
            <w:r w:rsidRPr="005D1D6E">
              <w:rPr>
                <w:rFonts w:ascii="Arial" w:hAnsi="Arial" w:hint="cs"/>
                <w:b/>
                <w:bCs/>
                <w:sz w:val="24"/>
                <w:szCs w:val="24"/>
                <w:rtl/>
              </w:rPr>
              <w:t xml:space="preserve">   </w:t>
            </w:r>
            <w:r w:rsidRPr="005D1D6E">
              <w:rPr>
                <w:rFonts w:ascii="Arial" w:hAnsi="Arial"/>
                <w:b/>
                <w:bCs/>
                <w:sz w:val="24"/>
                <w:szCs w:val="24"/>
                <w:rtl/>
              </w:rPr>
              <w:t>الكتاب المدرسي.</w:t>
            </w:r>
          </w:p>
          <w:p w:rsidR="000803C6" w:rsidRPr="005D1D6E" w:rsidRDefault="000803C6" w:rsidP="00274B42">
            <w:pPr>
              <w:bidi/>
              <w:spacing w:after="0" w:line="336" w:lineRule="auto"/>
              <w:rPr>
                <w:rFonts w:ascii="Arial" w:hAnsi="Arial"/>
                <w:b/>
                <w:bCs/>
                <w:sz w:val="24"/>
                <w:szCs w:val="24"/>
                <w:rtl/>
                <w:lang w:bidi="ar-JO"/>
              </w:rPr>
            </w:pPr>
            <w:r w:rsidRPr="005D1D6E">
              <w:rPr>
                <w:rFonts w:ascii="Arial" w:hAnsi="Arial" w:hint="cs"/>
                <w:b/>
                <w:bCs/>
                <w:sz w:val="24"/>
                <w:szCs w:val="24"/>
                <w:rtl/>
                <w:lang w:bidi="ar-JO"/>
              </w:rPr>
              <w:t xml:space="preserve">   السبورة والقلم </w:t>
            </w:r>
          </w:p>
          <w:p w:rsidR="000803C6" w:rsidRPr="005D1D6E" w:rsidRDefault="000803C6" w:rsidP="00274B42">
            <w:pPr>
              <w:widowControl w:val="0"/>
              <w:bidi/>
              <w:spacing w:after="0" w:line="336" w:lineRule="auto"/>
              <w:jc w:val="center"/>
              <w:rPr>
                <w:rFonts w:ascii="Arial" w:hAnsi="Arial"/>
                <w:b/>
                <w:bCs/>
                <w:sz w:val="24"/>
                <w:szCs w:val="24"/>
                <w:rtl/>
              </w:rPr>
            </w:pPr>
            <w:r w:rsidRPr="005D1D6E">
              <w:rPr>
                <w:rFonts w:ascii="Arial" w:hAnsi="Arial"/>
                <w:b/>
                <w:bCs/>
                <w:sz w:val="24"/>
                <w:szCs w:val="24"/>
              </w:rPr>
              <w:t>Data show</w:t>
            </w:r>
          </w:p>
          <w:p w:rsidR="000803C6" w:rsidRPr="005D1D6E" w:rsidRDefault="000803C6" w:rsidP="00274B42">
            <w:pPr>
              <w:widowControl w:val="0"/>
              <w:bidi/>
              <w:spacing w:after="0" w:line="336" w:lineRule="auto"/>
              <w:jc w:val="center"/>
              <w:rPr>
                <w:rFonts w:ascii="Arial" w:hAnsi="Arial"/>
                <w:b/>
                <w:bCs/>
                <w:sz w:val="24"/>
                <w:szCs w:val="24"/>
                <w:rtl/>
              </w:rPr>
            </w:pPr>
          </w:p>
          <w:p w:rsidR="000803C6" w:rsidRPr="005D1D6E" w:rsidRDefault="000803C6" w:rsidP="00274B42">
            <w:pPr>
              <w:widowControl w:val="0"/>
              <w:bidi/>
              <w:spacing w:after="0" w:line="336" w:lineRule="auto"/>
              <w:jc w:val="center"/>
              <w:rPr>
                <w:rFonts w:ascii="Arial" w:hAnsi="Arial"/>
                <w:b/>
                <w:bCs/>
                <w:sz w:val="24"/>
                <w:szCs w:val="24"/>
                <w:rtl/>
              </w:rPr>
            </w:pPr>
            <w:r w:rsidRPr="005D1D6E">
              <w:rPr>
                <w:rFonts w:ascii="Arial" w:hAnsi="Arial"/>
                <w:b/>
                <w:bCs/>
                <w:sz w:val="24"/>
                <w:szCs w:val="24"/>
                <w:rtl/>
              </w:rPr>
              <w:t>الشبكة العنكبوتية</w:t>
            </w: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rPr>
              <w:t>(الإنترنت).</w:t>
            </w:r>
          </w:p>
          <w:p w:rsidR="000803C6" w:rsidRPr="005D1D6E" w:rsidRDefault="000803C6" w:rsidP="00274B42">
            <w:pPr>
              <w:widowControl w:val="0"/>
              <w:bidi/>
              <w:spacing w:after="0" w:line="336" w:lineRule="auto"/>
              <w:jc w:val="center"/>
              <w:rPr>
                <w:rFonts w:ascii="Arial" w:hAnsi="Arial"/>
                <w:b/>
                <w:bCs/>
                <w:sz w:val="24"/>
                <w:szCs w:val="24"/>
                <w:rtl/>
                <w:lang w:bidi="ar-JO"/>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صور</w:t>
            </w:r>
            <w:r w:rsidRPr="005D1D6E">
              <w:rPr>
                <w:rFonts w:ascii="Arial" w:hAnsi="Arial" w:hint="cs"/>
                <w:b/>
                <w:bCs/>
                <w:sz w:val="24"/>
                <w:szCs w:val="24"/>
                <w:rtl/>
                <w:lang w:bidi="ar-JO"/>
              </w:rPr>
              <w:t xml:space="preserve"> واشكال  توضيحية </w:t>
            </w:r>
            <w:r w:rsidRPr="005D1D6E">
              <w:rPr>
                <w:rFonts w:ascii="Arial" w:hAnsi="Arial"/>
                <w:b/>
                <w:bCs/>
                <w:sz w:val="24"/>
                <w:szCs w:val="24"/>
                <w:rtl/>
                <w:lang w:bidi="ar-JO"/>
              </w:rPr>
              <w:t>.</w:t>
            </w:r>
          </w:p>
          <w:p w:rsidR="000803C6" w:rsidRPr="005D1D6E" w:rsidRDefault="000803C6" w:rsidP="00274B42">
            <w:pPr>
              <w:widowControl w:val="0"/>
              <w:bidi/>
              <w:spacing w:after="0" w:line="336" w:lineRule="auto"/>
              <w:jc w:val="center"/>
              <w:rPr>
                <w:rFonts w:ascii="Arial" w:hAnsi="Arial"/>
                <w:b/>
                <w:bCs/>
                <w:sz w:val="24"/>
                <w:szCs w:val="24"/>
                <w:rtl/>
                <w:lang w:bidi="ar-JO"/>
              </w:rPr>
            </w:pPr>
          </w:p>
          <w:p w:rsidR="000803C6" w:rsidRPr="005D1D6E" w:rsidRDefault="000803C6" w:rsidP="00274B42">
            <w:pPr>
              <w:widowControl w:val="0"/>
              <w:bidi/>
              <w:spacing w:after="0" w:line="336" w:lineRule="auto"/>
              <w:jc w:val="center"/>
              <w:rPr>
                <w:rFonts w:ascii="Arial" w:hAnsi="Arial"/>
                <w:b/>
                <w:bCs/>
                <w:sz w:val="24"/>
                <w:szCs w:val="24"/>
                <w:lang w:bidi="ar-JO"/>
              </w:rPr>
            </w:pPr>
            <w:r w:rsidRPr="005D1D6E">
              <w:rPr>
                <w:rFonts w:ascii="Arial" w:hAnsi="Arial" w:hint="cs"/>
                <w:b/>
                <w:bCs/>
                <w:sz w:val="24"/>
                <w:szCs w:val="24"/>
                <w:rtl/>
                <w:lang w:bidi="ar-JO"/>
              </w:rPr>
              <w:t>الحاسوب</w:t>
            </w: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مراجع تاريخية </w:t>
            </w:r>
          </w:p>
          <w:p w:rsidR="000803C6" w:rsidRPr="005D1D6E" w:rsidRDefault="000803C6" w:rsidP="00274B42">
            <w:pPr>
              <w:widowControl w:val="0"/>
              <w:bidi/>
              <w:spacing w:after="0" w:line="336" w:lineRule="auto"/>
              <w:jc w:val="center"/>
              <w:rPr>
                <w:rFonts w:ascii="Arial" w:hAnsi="Arial"/>
                <w:b/>
                <w:bCs/>
                <w:sz w:val="24"/>
                <w:szCs w:val="24"/>
                <w:rtl/>
                <w:lang w:bidi="ar-JO"/>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الخريطة</w:t>
            </w: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فيديوهات توضيحية </w:t>
            </w:r>
          </w:p>
        </w:tc>
        <w:tc>
          <w:tcPr>
            <w:tcW w:w="1431" w:type="dxa"/>
            <w:gridSpan w:val="2"/>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عرض    توضيحي</w:t>
            </w:r>
          </w:p>
          <w:p w:rsidR="000803C6" w:rsidRPr="005D1D6E" w:rsidRDefault="000803C6" w:rsidP="00274B42">
            <w:pPr>
              <w:bidi/>
              <w:spacing w:after="0" w:line="336" w:lineRule="auto"/>
              <w:jc w:val="center"/>
              <w:rPr>
                <w:rFonts w:ascii="Arial" w:hAnsi="Arial"/>
                <w:b/>
                <w:bCs/>
                <w:sz w:val="24"/>
                <w:szCs w:val="24"/>
              </w:rPr>
            </w:pPr>
            <w:r w:rsidRPr="005D1D6E">
              <w:rPr>
                <w:rFonts w:ascii="Arial" w:hAnsi="Arial" w:hint="cs"/>
                <w:b/>
                <w:bCs/>
                <w:sz w:val="24"/>
                <w:szCs w:val="24"/>
                <w:rtl/>
              </w:rPr>
              <w:t xml:space="preserve">التعلم من خلال النشاط </w:t>
            </w:r>
          </w:p>
          <w:p w:rsidR="000803C6" w:rsidRPr="005D1D6E" w:rsidRDefault="000803C6" w:rsidP="00274B4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التفكير الناقد</w:t>
            </w:r>
          </w:p>
          <w:p w:rsidR="000803C6" w:rsidRPr="005D1D6E" w:rsidRDefault="000803C6" w:rsidP="00274B4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*التدريس المباشر </w:t>
            </w:r>
          </w:p>
          <w:p w:rsidR="000803C6" w:rsidRPr="005D1D6E" w:rsidRDefault="000803C6" w:rsidP="00274B4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-اسئلة واجوبة</w:t>
            </w:r>
          </w:p>
          <w:p w:rsidR="000803C6" w:rsidRPr="005D1D6E" w:rsidRDefault="000803C6" w:rsidP="00274B4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-الحوار والمناقشة </w:t>
            </w:r>
          </w:p>
          <w:p w:rsidR="000803C6" w:rsidRPr="005D1D6E" w:rsidRDefault="000803C6" w:rsidP="00274B4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التعلم في مجموعات</w:t>
            </w:r>
          </w:p>
          <w:p w:rsidR="000803C6" w:rsidRPr="005D1D6E" w:rsidRDefault="000803C6" w:rsidP="00274B42">
            <w:pPr>
              <w:bidi/>
              <w:spacing w:after="0" w:line="336" w:lineRule="auto"/>
              <w:jc w:val="center"/>
              <w:rPr>
                <w:rFonts w:ascii="Arial" w:hAnsi="Arial"/>
                <w:b/>
                <w:bCs/>
                <w:sz w:val="24"/>
                <w:szCs w:val="24"/>
                <w:rtl/>
                <w:lang w:bidi="ar-JO"/>
              </w:rPr>
            </w:pPr>
          </w:p>
          <w:p w:rsidR="000803C6" w:rsidRPr="005D1D6E" w:rsidRDefault="000803C6" w:rsidP="00274B42">
            <w:pPr>
              <w:bidi/>
              <w:spacing w:after="0" w:line="336" w:lineRule="auto"/>
              <w:jc w:val="center"/>
              <w:rPr>
                <w:rFonts w:ascii="Arial" w:hAnsi="Arial"/>
                <w:b/>
                <w:bCs/>
                <w:sz w:val="24"/>
                <w:szCs w:val="24"/>
                <w:lang w:bidi="ar-JO"/>
              </w:rPr>
            </w:pPr>
            <w:r w:rsidRPr="005D1D6E">
              <w:rPr>
                <w:rFonts w:ascii="Arial" w:hAnsi="Arial" w:hint="cs"/>
                <w:b/>
                <w:bCs/>
                <w:sz w:val="24"/>
                <w:szCs w:val="24"/>
                <w:rtl/>
                <w:lang w:bidi="ar-JO"/>
              </w:rPr>
              <w:t>العمل بالكتاب المدرسي</w:t>
            </w:r>
          </w:p>
          <w:p w:rsidR="000803C6" w:rsidRPr="005D1D6E" w:rsidRDefault="000803C6" w:rsidP="00274B42">
            <w:pPr>
              <w:bidi/>
              <w:spacing w:after="0" w:line="336" w:lineRule="auto"/>
              <w:jc w:val="center"/>
              <w:rPr>
                <w:rFonts w:ascii="Arial" w:hAnsi="Arial"/>
                <w:b/>
                <w:bCs/>
                <w:sz w:val="24"/>
                <w:szCs w:val="24"/>
                <w:lang w:bidi="ar-JO"/>
              </w:rPr>
            </w:pPr>
            <w:r w:rsidRPr="005D1D6E">
              <w:rPr>
                <w:rFonts w:ascii="Arial" w:hAnsi="Arial" w:hint="cs"/>
                <w:b/>
                <w:bCs/>
                <w:sz w:val="24"/>
                <w:szCs w:val="24"/>
                <w:rtl/>
                <w:lang w:bidi="ar-JO"/>
              </w:rPr>
              <w:t xml:space="preserve">التحليل للخراىط </w:t>
            </w:r>
          </w:p>
          <w:p w:rsidR="000803C6" w:rsidRPr="005D1D6E" w:rsidRDefault="000803C6" w:rsidP="00274B42">
            <w:pPr>
              <w:bidi/>
              <w:spacing w:after="0" w:line="336" w:lineRule="auto"/>
              <w:rPr>
                <w:rFonts w:ascii="Arial" w:hAnsi="Arial"/>
                <w:b/>
                <w:bCs/>
                <w:sz w:val="24"/>
                <w:szCs w:val="24"/>
                <w:rtl/>
                <w:lang w:bidi="ar-JO"/>
              </w:rPr>
            </w:pPr>
            <w:r w:rsidRPr="005D1D6E">
              <w:rPr>
                <w:rFonts w:ascii="Arial" w:hAnsi="Arial" w:hint="cs"/>
                <w:b/>
                <w:bCs/>
                <w:sz w:val="24"/>
                <w:szCs w:val="24"/>
                <w:rtl/>
                <w:lang w:bidi="ar-JO"/>
              </w:rPr>
              <w:t xml:space="preserve">السرد القصصي </w:t>
            </w:r>
          </w:p>
        </w:tc>
        <w:tc>
          <w:tcPr>
            <w:tcW w:w="1435"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التقويم المعتمد على الاداء</w:t>
            </w: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التواصل</w:t>
            </w: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القلم والورقة</w:t>
            </w: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مراجعة الذات</w:t>
            </w: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 xml:space="preserve">أوراق عمل </w:t>
            </w:r>
          </w:p>
          <w:p w:rsidR="000803C6" w:rsidRPr="005D1D6E" w:rsidRDefault="000803C6" w:rsidP="00274B42">
            <w:pPr>
              <w:bidi/>
              <w:spacing w:after="0" w:line="336" w:lineRule="auto"/>
              <w:jc w:val="center"/>
              <w:rPr>
                <w:rFonts w:ascii="Arial" w:hAnsi="Arial"/>
                <w:b/>
                <w:bCs/>
                <w:sz w:val="24"/>
                <w:szCs w:val="24"/>
                <w:rtl/>
                <w:lang w:bidi="ar-JO"/>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 xml:space="preserve">استراتيجية الملاحضة </w:t>
            </w:r>
          </w:p>
          <w:p w:rsidR="000803C6" w:rsidRPr="005D1D6E" w:rsidRDefault="000803C6" w:rsidP="00274B42">
            <w:pPr>
              <w:bidi/>
              <w:spacing w:after="0" w:line="336" w:lineRule="auto"/>
              <w:jc w:val="center"/>
              <w:rPr>
                <w:rFonts w:ascii="Arial" w:hAnsi="Arial"/>
                <w:b/>
                <w:bCs/>
                <w:sz w:val="24"/>
                <w:szCs w:val="24"/>
              </w:rPr>
            </w:pPr>
          </w:p>
        </w:tc>
        <w:tc>
          <w:tcPr>
            <w:tcW w:w="929"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سلم تقدير عددي</w:t>
            </w: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rPr>
                <w:rFonts w:ascii="Arial" w:hAnsi="Arial"/>
                <w:b/>
                <w:bCs/>
                <w:sz w:val="24"/>
                <w:szCs w:val="24"/>
                <w:rtl/>
              </w:rPr>
            </w:pPr>
            <w:r w:rsidRPr="005D1D6E">
              <w:rPr>
                <w:rFonts w:ascii="Arial" w:hAnsi="Arial" w:hint="cs"/>
                <w:b/>
                <w:bCs/>
                <w:sz w:val="24"/>
                <w:szCs w:val="24"/>
                <w:rtl/>
              </w:rPr>
              <w:t xml:space="preserve">قوائم الشطب / الرصد </w:t>
            </w: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سير وصف سير التعلم</w:t>
            </w:r>
          </w:p>
          <w:p w:rsidR="000803C6" w:rsidRPr="005D1D6E" w:rsidRDefault="000803C6" w:rsidP="00274B42">
            <w:pPr>
              <w:bidi/>
              <w:spacing w:after="0" w:line="336" w:lineRule="auto"/>
              <w:rPr>
                <w:rFonts w:ascii="Arial" w:hAnsi="Arial"/>
                <w:b/>
                <w:bCs/>
                <w:sz w:val="24"/>
                <w:szCs w:val="24"/>
              </w:rPr>
            </w:pPr>
          </w:p>
        </w:tc>
        <w:tc>
          <w:tcPr>
            <w:tcW w:w="1959" w:type="dxa"/>
            <w:gridSpan w:val="2"/>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rPr>
                <w:rFonts w:ascii="Arial" w:hAnsi="Arial"/>
                <w:b/>
                <w:bCs/>
                <w:sz w:val="4"/>
                <w:szCs w:val="4"/>
                <w:rtl/>
                <w:lang w:bidi="ar-JO"/>
              </w:rPr>
            </w:pP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1- عمل عرض تقديمي لأهم المعالم الحضارية والتاريخية في الأردن في عصور التاريخ.</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2- كتابة تقرير عن أهم الآثار المملوكية في الأردن.</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3- تصميم مجلة حائط تبين فيه أبرز العلماء الذين نسبوا إلى مدت الأردن في العهد المملوكي.</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4- أوراق عمل </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5- متابعة أنشطة الدرس </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6- حل اسئلة الدروس </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7- العروض التقديمية </w:t>
            </w:r>
          </w:p>
          <w:p w:rsidR="000803C6" w:rsidRPr="005D1D6E" w:rsidRDefault="000803C6" w:rsidP="00274B42">
            <w:pPr>
              <w:bidi/>
              <w:spacing w:after="0" w:line="336" w:lineRule="auto"/>
              <w:jc w:val="lowKashida"/>
              <w:rPr>
                <w:rFonts w:ascii="Arial" w:hAnsi="Arial"/>
                <w:b/>
                <w:bCs/>
                <w:sz w:val="24"/>
                <w:szCs w:val="24"/>
                <w:rtl/>
              </w:rPr>
            </w:pPr>
          </w:p>
        </w:tc>
        <w:tc>
          <w:tcPr>
            <w:tcW w:w="2078"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jc w:val="center"/>
              <w:rPr>
                <w:rFonts w:ascii="Arial" w:hAnsi="Arial"/>
                <w:b/>
                <w:bCs/>
                <w:sz w:val="4"/>
                <w:szCs w:val="4"/>
                <w:rtl/>
              </w:rPr>
            </w:pPr>
          </w:p>
          <w:p w:rsidR="000803C6" w:rsidRPr="005D1D6E" w:rsidRDefault="000803C6" w:rsidP="00274B42">
            <w:pPr>
              <w:widowControl w:val="0"/>
              <w:bidi/>
              <w:spacing w:after="0" w:line="360" w:lineRule="auto"/>
              <w:rPr>
                <w:rFonts w:ascii="Arial" w:hAnsi="Arial"/>
                <w:b/>
                <w:bCs/>
                <w:sz w:val="24"/>
                <w:szCs w:val="24"/>
                <w:rtl/>
                <w:lang w:bidi="ar-JO"/>
              </w:rPr>
            </w:pPr>
            <w:r w:rsidRPr="005D1D6E">
              <w:rPr>
                <w:rFonts w:ascii="Arial" w:hAnsi="Arial"/>
                <w:b/>
                <w:bCs/>
                <w:sz w:val="24"/>
                <w:szCs w:val="24"/>
                <w:rtl/>
              </w:rPr>
              <w:t>- أشعر بالرضا عن:</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360" w:lineRule="auto"/>
              <w:rPr>
                <w:rFonts w:ascii="Arial" w:hAnsi="Arial"/>
                <w:b/>
                <w:bCs/>
                <w:sz w:val="24"/>
                <w:szCs w:val="24"/>
                <w:rtl/>
                <w:lang w:bidi="ar-JO"/>
              </w:rPr>
            </w:pPr>
            <w:r w:rsidRPr="005D1D6E">
              <w:rPr>
                <w:rFonts w:ascii="Arial" w:hAnsi="Arial"/>
                <w:b/>
                <w:bCs/>
                <w:sz w:val="24"/>
                <w:szCs w:val="24"/>
                <w:rtl/>
              </w:rPr>
              <w:t>- التحديات:</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360" w:lineRule="auto"/>
              <w:rPr>
                <w:rFonts w:ascii="Arial" w:hAnsi="Arial"/>
                <w:b/>
                <w:bCs/>
                <w:sz w:val="24"/>
                <w:szCs w:val="24"/>
                <w:rtl/>
                <w:lang w:bidi="ar-JO"/>
              </w:rPr>
            </w:pPr>
            <w:r w:rsidRPr="005D1D6E">
              <w:rPr>
                <w:rFonts w:ascii="Arial" w:hAnsi="Arial"/>
                <w:b/>
                <w:bCs/>
                <w:sz w:val="24"/>
                <w:szCs w:val="24"/>
                <w:rtl/>
              </w:rPr>
              <w:t>- مقترحات التحسين:</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456" w:lineRule="auto"/>
              <w:jc w:val="center"/>
              <w:rPr>
                <w:rFonts w:ascii="Arial" w:hAnsi="Arial"/>
                <w:b/>
                <w:bCs/>
                <w:sz w:val="24"/>
                <w:szCs w:val="24"/>
                <w:rtl/>
                <w:lang w:bidi="ar-JO"/>
              </w:rPr>
            </w:pPr>
            <w:r w:rsidRPr="005D1D6E">
              <w:rPr>
                <w:rFonts w:ascii="Arial" w:hAnsi="Arial"/>
                <w:b/>
                <w:bCs/>
                <w:rtl/>
                <w:lang w:bidi="ar-JO"/>
              </w:rPr>
              <w:t>_ _ _ _ _ _ _ _ _ _</w:t>
            </w:r>
          </w:p>
        </w:tc>
      </w:tr>
      <w:tr w:rsidR="000803C6" w:rsidRPr="005D1D6E" w:rsidTr="00274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34" w:type="dxa"/>
            <w:vAlign w:val="bottom"/>
          </w:tcPr>
          <w:p w:rsidR="000803C6" w:rsidRPr="005D1D6E" w:rsidRDefault="000803C6" w:rsidP="00274B42">
            <w:pPr>
              <w:spacing w:after="160" w:line="259" w:lineRule="auto"/>
              <w:rPr>
                <w:rFonts w:ascii="Arial" w:hAnsi="Arial"/>
                <w:rtl/>
              </w:rPr>
            </w:pPr>
          </w:p>
        </w:tc>
        <w:tc>
          <w:tcPr>
            <w:tcW w:w="1560" w:type="dxa"/>
            <w:vAlign w:val="bottom"/>
          </w:tcPr>
          <w:p w:rsidR="000803C6" w:rsidRPr="005D1D6E" w:rsidRDefault="000803C6" w:rsidP="00274B42">
            <w:pPr>
              <w:bidi/>
              <w:spacing w:after="0" w:line="336" w:lineRule="auto"/>
              <w:rPr>
                <w:rFonts w:ascii="Arial" w:hAnsi="Arial"/>
                <w:rtl/>
              </w:rPr>
            </w:pPr>
          </w:p>
        </w:tc>
        <w:tc>
          <w:tcPr>
            <w:tcW w:w="1560" w:type="dxa"/>
            <w:gridSpan w:val="2"/>
            <w:vAlign w:val="bottom"/>
          </w:tcPr>
          <w:p w:rsidR="000803C6" w:rsidRPr="005D1D6E" w:rsidRDefault="000803C6" w:rsidP="00274B42">
            <w:pPr>
              <w:tabs>
                <w:tab w:val="left" w:pos="819"/>
              </w:tabs>
              <w:bidi/>
              <w:spacing w:after="0" w:line="336" w:lineRule="auto"/>
              <w:rPr>
                <w:rFonts w:ascii="Arial" w:hAnsi="Arial"/>
                <w:rtl/>
              </w:rPr>
            </w:pPr>
          </w:p>
        </w:tc>
        <w:tc>
          <w:tcPr>
            <w:tcW w:w="1560" w:type="dxa"/>
            <w:gridSpan w:val="2"/>
            <w:vAlign w:val="bottom"/>
          </w:tcPr>
          <w:p w:rsidR="000803C6" w:rsidRPr="005D1D6E" w:rsidRDefault="000803C6" w:rsidP="00274B42">
            <w:pPr>
              <w:bidi/>
              <w:spacing w:after="0" w:line="336" w:lineRule="auto"/>
              <w:rPr>
                <w:rFonts w:ascii="Arial" w:hAnsi="Arial"/>
                <w:rtl/>
              </w:rPr>
            </w:pPr>
          </w:p>
        </w:tc>
        <w:tc>
          <w:tcPr>
            <w:tcW w:w="5044" w:type="dxa"/>
            <w:gridSpan w:val="4"/>
            <w:vAlign w:val="bottom"/>
          </w:tcPr>
          <w:p w:rsidR="000803C6" w:rsidRPr="005D1D6E" w:rsidRDefault="000803C6" w:rsidP="00274B42">
            <w:pPr>
              <w:widowControl w:val="0"/>
              <w:bidi/>
              <w:spacing w:after="0" w:line="336" w:lineRule="auto"/>
              <w:rPr>
                <w:rFonts w:ascii="Arial" w:hAnsi="Arial"/>
                <w:rtl/>
                <w:lang w:bidi="ar-JO"/>
              </w:rPr>
            </w:pPr>
          </w:p>
        </w:tc>
        <w:tc>
          <w:tcPr>
            <w:tcW w:w="2970" w:type="dxa"/>
            <w:gridSpan w:val="3"/>
            <w:vAlign w:val="bottom"/>
          </w:tcPr>
          <w:p w:rsidR="000803C6" w:rsidRPr="005D1D6E" w:rsidRDefault="000803C6" w:rsidP="00274B42">
            <w:pPr>
              <w:widowControl w:val="0"/>
              <w:bidi/>
              <w:spacing w:after="0" w:line="336" w:lineRule="auto"/>
              <w:rPr>
                <w:rFonts w:ascii="Arial" w:hAnsi="Arial"/>
                <w:rtl/>
                <w:lang w:bidi="ar-JO"/>
              </w:rPr>
            </w:pPr>
          </w:p>
        </w:tc>
      </w:tr>
    </w:tbl>
    <w:p w:rsidR="000803C6" w:rsidRPr="005D1D6E" w:rsidRDefault="000803C6" w:rsidP="000803C6">
      <w:pPr>
        <w:bidi/>
        <w:spacing w:line="240" w:lineRule="auto"/>
        <w:jc w:val="center"/>
        <w:rPr>
          <w:rFonts w:ascii="Arial" w:hAnsi="Arial"/>
          <w:b/>
          <w:bCs/>
          <w:sz w:val="32"/>
          <w:szCs w:val="32"/>
          <w:rtl/>
        </w:rPr>
      </w:pPr>
      <w:r w:rsidRPr="005D1D6E">
        <w:rPr>
          <w:rFonts w:ascii="Arial" w:hAnsi="Arial"/>
          <w:b/>
          <w:bCs/>
          <w:sz w:val="32"/>
          <w:szCs w:val="32"/>
          <w:rtl/>
        </w:rPr>
        <w:t>تحليل المحتـــوى</w:t>
      </w:r>
    </w:p>
    <w:tbl>
      <w:tblPr>
        <w:bidiVisual/>
        <w:tblW w:w="0" w:type="auto"/>
        <w:tblLook w:val="04A0"/>
      </w:tblPr>
      <w:tblGrid>
        <w:gridCol w:w="4915"/>
        <w:gridCol w:w="7743"/>
        <w:gridCol w:w="2088"/>
      </w:tblGrid>
      <w:tr w:rsidR="000803C6" w:rsidRPr="005D1D6E" w:rsidTr="00274B42">
        <w:tc>
          <w:tcPr>
            <w:tcW w:w="4915" w:type="dxa"/>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المبحث: التاريخ.</w:t>
            </w:r>
          </w:p>
        </w:tc>
        <w:tc>
          <w:tcPr>
            <w:tcW w:w="7743" w:type="dxa"/>
          </w:tcPr>
          <w:p w:rsidR="000803C6" w:rsidRPr="005D1D6E" w:rsidRDefault="000803C6" w:rsidP="00274B42">
            <w:pPr>
              <w:widowControl w:val="0"/>
              <w:bidi/>
              <w:spacing w:after="0" w:line="336" w:lineRule="auto"/>
              <w:rPr>
                <w:rFonts w:ascii="Arial" w:hAnsi="Arial"/>
                <w:b/>
                <w:bCs/>
                <w:sz w:val="24"/>
                <w:szCs w:val="24"/>
                <w:rtl/>
                <w:lang w:bidi="ar-JO"/>
              </w:rPr>
            </w:pPr>
          </w:p>
        </w:tc>
        <w:tc>
          <w:tcPr>
            <w:tcW w:w="2088" w:type="dxa"/>
          </w:tcPr>
          <w:p w:rsidR="000803C6" w:rsidRPr="005D1D6E" w:rsidRDefault="000803C6" w:rsidP="00274B42">
            <w:pPr>
              <w:widowControl w:val="0"/>
              <w:bidi/>
              <w:spacing w:after="0" w:line="336" w:lineRule="auto"/>
              <w:rPr>
                <w:rFonts w:ascii="Arial" w:hAnsi="Arial"/>
                <w:b/>
                <w:bCs/>
                <w:sz w:val="24"/>
                <w:szCs w:val="24"/>
                <w:rtl/>
                <w:lang w:bidi="ar-JO"/>
              </w:rPr>
            </w:pPr>
          </w:p>
        </w:tc>
      </w:tr>
      <w:tr w:rsidR="000803C6" w:rsidRPr="005D1D6E" w:rsidTr="00274B42">
        <w:tc>
          <w:tcPr>
            <w:tcW w:w="4915" w:type="dxa"/>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الصف / المستوى: التاسع الأساسي.</w:t>
            </w:r>
          </w:p>
        </w:tc>
        <w:tc>
          <w:tcPr>
            <w:tcW w:w="7743" w:type="dxa"/>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 xml:space="preserve">عنوان الوحدة: </w:t>
            </w:r>
            <w:r w:rsidRPr="005D1D6E">
              <w:rPr>
                <w:rFonts w:ascii="Arial" w:hAnsi="Arial"/>
                <w:b/>
                <w:bCs/>
                <w:sz w:val="24"/>
                <w:szCs w:val="24"/>
                <w:rtl/>
              </w:rPr>
              <w:t>تاريخ الأردن وحضارته في العصرين الأيوبي والمملوكي.</w:t>
            </w:r>
          </w:p>
        </w:tc>
        <w:tc>
          <w:tcPr>
            <w:tcW w:w="2088" w:type="dxa"/>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الصفحات: 4 - 41</w:t>
            </w:r>
          </w:p>
        </w:tc>
      </w:tr>
    </w:tbl>
    <w:p w:rsidR="000803C6" w:rsidRPr="005D1D6E" w:rsidRDefault="000803C6" w:rsidP="000803C6">
      <w:pPr>
        <w:widowControl w:val="0"/>
        <w:bidi/>
        <w:spacing w:after="0" w:line="336" w:lineRule="auto"/>
        <w:rPr>
          <w:rFonts w:ascii="Arial" w:hAnsi="Arial"/>
          <w:b/>
          <w:bCs/>
          <w:sz w:val="16"/>
          <w:szCs w:val="16"/>
          <w:rtl/>
          <w:lang w:bidi="ar-JO"/>
        </w:rPr>
      </w:pPr>
    </w:p>
    <w:tbl>
      <w:tblPr>
        <w:bidiVisual/>
        <w:tblW w:w="1484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898"/>
        <w:gridCol w:w="2563"/>
        <w:gridCol w:w="4547"/>
        <w:gridCol w:w="1882"/>
        <w:gridCol w:w="1727"/>
        <w:gridCol w:w="2226"/>
      </w:tblGrid>
      <w:tr w:rsidR="000803C6" w:rsidRPr="005D1D6E" w:rsidTr="00274B42">
        <w:trPr>
          <w:trHeight w:val="708"/>
          <w:jc w:val="center"/>
        </w:trPr>
        <w:tc>
          <w:tcPr>
            <w:tcW w:w="1898" w:type="dxa"/>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widowControl w:val="0"/>
              <w:bidi/>
              <w:spacing w:after="0" w:line="336" w:lineRule="auto"/>
              <w:jc w:val="center"/>
              <w:rPr>
                <w:rFonts w:ascii="Arial" w:hAnsi="Arial"/>
                <w:b/>
                <w:bCs/>
                <w:sz w:val="8"/>
                <w:szCs w:val="8"/>
                <w:rtl/>
                <w:lang w:bidi="ar-JO"/>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المفردات</w:t>
            </w:r>
          </w:p>
        </w:tc>
        <w:tc>
          <w:tcPr>
            <w:tcW w:w="2563" w:type="dxa"/>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المفاهيم والمصطلحات</w:t>
            </w:r>
          </w:p>
        </w:tc>
        <w:tc>
          <w:tcPr>
            <w:tcW w:w="4547" w:type="dxa"/>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widowControl w:val="0"/>
              <w:bidi/>
              <w:spacing w:after="0" w:line="336" w:lineRule="auto"/>
              <w:jc w:val="center"/>
              <w:rPr>
                <w:rFonts w:ascii="Arial" w:hAnsi="Arial"/>
                <w:b/>
                <w:bCs/>
                <w:sz w:val="8"/>
                <w:szCs w:val="8"/>
                <w:rtl/>
                <w:lang w:bidi="ar-JO"/>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الحقائق والأفكار والتعميمات</w:t>
            </w:r>
          </w:p>
        </w:tc>
        <w:tc>
          <w:tcPr>
            <w:tcW w:w="1882" w:type="dxa"/>
            <w:tcBorders>
              <w:top w:val="double" w:sz="4" w:space="0" w:color="auto"/>
              <w:left w:val="double" w:sz="4" w:space="0" w:color="auto"/>
              <w:bottom w:val="double" w:sz="4" w:space="0" w:color="auto"/>
              <w:right w:val="double" w:sz="4" w:space="0" w:color="auto"/>
            </w:tcBorders>
            <w:shd w:val="clear" w:color="auto" w:fill="99CCFF"/>
            <w:vAlign w:val="center"/>
            <w:hideMark/>
          </w:tcPr>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القيم والاتجاهات</w:t>
            </w:r>
          </w:p>
        </w:tc>
        <w:tc>
          <w:tcPr>
            <w:tcW w:w="1727" w:type="dxa"/>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الأشكال التوضيحية</w:t>
            </w:r>
          </w:p>
        </w:tc>
        <w:tc>
          <w:tcPr>
            <w:tcW w:w="2226" w:type="dxa"/>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widowControl w:val="0"/>
              <w:bidi/>
              <w:spacing w:after="0" w:line="336" w:lineRule="auto"/>
              <w:jc w:val="center"/>
              <w:rPr>
                <w:rFonts w:ascii="Arial" w:hAnsi="Arial"/>
                <w:b/>
                <w:bCs/>
                <w:sz w:val="8"/>
                <w:szCs w:val="8"/>
                <w:rtl/>
                <w:lang w:bidi="ar-JO"/>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الأنشطة والأسئلة وقضايا المناقشة</w:t>
            </w:r>
          </w:p>
        </w:tc>
      </w:tr>
      <w:tr w:rsidR="000803C6" w:rsidRPr="005D1D6E" w:rsidTr="00274B42">
        <w:trPr>
          <w:jc w:val="center"/>
        </w:trPr>
        <w:tc>
          <w:tcPr>
            <w:tcW w:w="1898"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jc w:val="lowKashida"/>
              <w:rPr>
                <w:rFonts w:ascii="Arial" w:hAnsi="Arial"/>
                <w:b/>
                <w:bCs/>
                <w:sz w:val="8"/>
                <w:szCs w:val="8"/>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xml:space="preserve">- الأردن وحروب </w:t>
            </w:r>
            <w:r w:rsidRPr="005D1D6E">
              <w:rPr>
                <w:rFonts w:ascii="Arial" w:hAnsi="Arial"/>
                <w:b/>
                <w:bCs/>
                <w:sz w:val="24"/>
                <w:szCs w:val="24"/>
                <w:rtl/>
              </w:rPr>
              <w:t>الفرنجة (الحروب الصليبية)</w:t>
            </w:r>
            <w:r w:rsidRPr="005D1D6E">
              <w:rPr>
                <w:rFonts w:ascii="Arial" w:hAnsi="Arial"/>
                <w:b/>
                <w:bCs/>
                <w:sz w:val="24"/>
                <w:szCs w:val="24"/>
                <w:rtl/>
                <w:lang w:bidi="ar-JO"/>
              </w:rPr>
              <w:t>.</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تحرير جنوب الأردن من سيطرة الفرنجة.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الحياة العلمية والثقافية في الأردن في العصر الأيوبي.</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الأردن في العصر المملوكي.</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الحياة العلمية في الأردن في العصر المملوكي.</w:t>
            </w:r>
          </w:p>
        </w:tc>
        <w:tc>
          <w:tcPr>
            <w:tcW w:w="2563"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jc w:val="lowKashida"/>
              <w:rPr>
                <w:rFonts w:ascii="Arial" w:hAnsi="Arial"/>
                <w:b/>
                <w:bCs/>
                <w:sz w:val="8"/>
                <w:szCs w:val="8"/>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طريق البخور.</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أذرح.</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الحميمة.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مونتريال.</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أيلة.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معركة صفورية.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قلعة عجلون.</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عز الدين أسامة.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معاهدة يافا.</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الناصر داود.</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المدرسة اليوسفية.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المدرسة الصلاحية.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الخانات.</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البيمارستانات.</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علم الهيئة.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xml:space="preserve">- الزوايا. </w:t>
            </w:r>
            <w:r w:rsidRPr="005D1D6E">
              <w:rPr>
                <w:rFonts w:ascii="Arial" w:hAnsi="Arial" w:hint="cs"/>
                <w:b/>
                <w:bCs/>
                <w:sz w:val="24"/>
                <w:szCs w:val="24"/>
                <w:rtl/>
                <w:lang w:bidi="ar-JO"/>
              </w:rPr>
              <w:t xml:space="preserve">والخوانق  </w:t>
            </w:r>
          </w:p>
        </w:tc>
        <w:tc>
          <w:tcPr>
            <w:tcW w:w="4547"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jc w:val="both"/>
              <w:rPr>
                <w:rFonts w:ascii="Arial" w:hAnsi="Arial"/>
                <w:b/>
                <w:bCs/>
                <w:sz w:val="8"/>
                <w:szCs w:val="8"/>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معاهدة يافا معاهدة وقعها الملك الكامل الأيوبي مع قائدالحملة الصليبية الثالثة الامبراطور الألماني فريدرك الثاني عام (626 - 642هـ / 1229-1248م) وبموجبها تقرر الصلح بين الطرفين لمدة عشر سنوات وتسليم بيت المقدس وبيت لحم والناصرة الى الصليبيين على ان يبقى  الحرم القدسي بيد المسلمين.</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الوقف هو مصطلح إسلامي ويعني حبس رقبة المال للانتفاع به مع بقاء عينه على مصرف مباح.</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الخانات هي من المنشآت المهمة لإقامة المسافرين والتجار، فقد أقيمت على طرق التجارة بين المدن والدول لخدمة حركة القوافل التجارية.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xml:space="preserve">- الزوايا هي أماكن خاصة للصوفية، كانوا يمارسون فيها شعائر العبادة والأدعية والأذكار. </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الخوانق هي من المنشآت الدينية والاجتماعية في العصر المملوكي، كانت مأوى للصوفيين المتعبدين، وكانت تقوم بالتدريس والعبادة.</w:t>
            </w:r>
          </w:p>
        </w:tc>
        <w:tc>
          <w:tcPr>
            <w:tcW w:w="1882"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jc w:val="lowKashida"/>
              <w:rPr>
                <w:rFonts w:ascii="Arial" w:hAnsi="Arial"/>
                <w:b/>
                <w:bCs/>
                <w:sz w:val="8"/>
                <w:szCs w:val="8"/>
                <w:rtl/>
                <w:lang w:bidi="ar-JO"/>
              </w:rPr>
            </w:pPr>
          </w:p>
          <w:p w:rsidR="000803C6" w:rsidRPr="005D1D6E" w:rsidRDefault="000803C6" w:rsidP="00274B42">
            <w:pPr>
              <w:widowControl w:val="0"/>
              <w:bidi/>
              <w:spacing w:after="0" w:line="336" w:lineRule="auto"/>
              <w:jc w:val="lowKashida"/>
              <w:rPr>
                <w:rFonts w:ascii="Arial" w:hAnsi="Arial"/>
                <w:b/>
                <w:bCs/>
                <w:sz w:val="24"/>
                <w:szCs w:val="24"/>
                <w:lang w:bidi="ar-JO"/>
              </w:rPr>
            </w:pPr>
          </w:p>
          <w:p w:rsidR="000803C6" w:rsidRPr="005D1D6E" w:rsidRDefault="000803C6" w:rsidP="00274B42">
            <w:pPr>
              <w:widowControl w:val="0"/>
              <w:bidi/>
              <w:spacing w:after="0" w:line="336" w:lineRule="auto"/>
              <w:jc w:val="lowKashida"/>
              <w:rPr>
                <w:rFonts w:ascii="Arial" w:hAnsi="Arial"/>
                <w:b/>
                <w:bCs/>
                <w:sz w:val="24"/>
                <w:szCs w:val="24"/>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تقدر عراقة المراكز الحضارية في الأردن.</w:t>
            </w:r>
          </w:p>
          <w:p w:rsidR="000803C6" w:rsidRPr="005D1D6E" w:rsidRDefault="000803C6" w:rsidP="00274B42">
            <w:pPr>
              <w:widowControl w:val="0"/>
              <w:bidi/>
              <w:spacing w:after="0" w:line="336" w:lineRule="auto"/>
              <w:jc w:val="lowKashida"/>
              <w:rPr>
                <w:rFonts w:ascii="Arial" w:hAnsi="Arial"/>
                <w:b/>
                <w:bCs/>
                <w:sz w:val="24"/>
                <w:szCs w:val="24"/>
                <w:lang w:bidi="ar-JO"/>
              </w:rPr>
            </w:pPr>
            <w:r w:rsidRPr="005D1D6E">
              <w:rPr>
                <w:rFonts w:ascii="Arial" w:hAnsi="Arial"/>
                <w:b/>
                <w:bCs/>
                <w:sz w:val="24"/>
                <w:szCs w:val="24"/>
                <w:rtl/>
                <w:lang w:bidi="ar-JO"/>
              </w:rPr>
              <w:t>- تقدر دور علماء الأردن في تقدم الحياة العلمية في الدولة الإسلامية إبان العصرين الأيوبي والمملوكي.</w:t>
            </w:r>
          </w:p>
          <w:p w:rsidR="000803C6" w:rsidRPr="005D1D6E" w:rsidRDefault="000803C6" w:rsidP="00274B42">
            <w:pPr>
              <w:widowControl w:val="0"/>
              <w:bidi/>
              <w:spacing w:after="0" w:line="336" w:lineRule="auto"/>
              <w:jc w:val="lowKashida"/>
              <w:rPr>
                <w:rFonts w:ascii="Arial" w:hAnsi="Arial"/>
                <w:b/>
                <w:bCs/>
                <w:sz w:val="24"/>
                <w:szCs w:val="24"/>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تقدر دور الأردن في صياغة الملامح الحضارية للمنطقة.</w:t>
            </w:r>
          </w:p>
        </w:tc>
        <w:tc>
          <w:tcPr>
            <w:tcW w:w="1727"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jc w:val="lowKashida"/>
              <w:rPr>
                <w:rFonts w:ascii="Arial" w:hAnsi="Arial"/>
                <w:b/>
                <w:bCs/>
                <w:sz w:val="8"/>
                <w:szCs w:val="8"/>
                <w:rtl/>
                <w:lang w:bidi="ar-JO"/>
              </w:rPr>
            </w:pPr>
          </w:p>
          <w:p w:rsidR="000803C6" w:rsidRPr="005D1D6E" w:rsidRDefault="000803C6" w:rsidP="00274B42">
            <w:pPr>
              <w:widowControl w:val="0"/>
              <w:bidi/>
              <w:spacing w:after="0" w:line="336" w:lineRule="auto"/>
              <w:jc w:val="lowKashida"/>
              <w:rPr>
                <w:rFonts w:ascii="Arial" w:hAnsi="Arial"/>
                <w:b/>
                <w:bCs/>
                <w:sz w:val="24"/>
                <w:szCs w:val="24"/>
                <w:lang w:bidi="ar-JO"/>
              </w:rPr>
            </w:pPr>
          </w:p>
          <w:p w:rsidR="000803C6" w:rsidRPr="005D1D6E" w:rsidRDefault="000803C6" w:rsidP="00274B42">
            <w:pPr>
              <w:widowControl w:val="0"/>
              <w:bidi/>
              <w:spacing w:after="0" w:line="336" w:lineRule="auto"/>
              <w:jc w:val="lowKashida"/>
              <w:rPr>
                <w:rFonts w:ascii="Arial" w:hAnsi="Arial"/>
                <w:b/>
                <w:bCs/>
                <w:sz w:val="24"/>
                <w:szCs w:val="24"/>
                <w:lang w:bidi="ar-JO"/>
              </w:rPr>
            </w:pPr>
          </w:p>
          <w:p w:rsidR="000803C6" w:rsidRPr="005D1D6E" w:rsidRDefault="000803C6" w:rsidP="00274B42">
            <w:pPr>
              <w:widowControl w:val="0"/>
              <w:bidi/>
              <w:spacing w:after="0" w:line="336" w:lineRule="auto"/>
              <w:jc w:val="lowKashida"/>
              <w:rPr>
                <w:rFonts w:ascii="Arial" w:hAnsi="Arial"/>
                <w:b/>
                <w:bCs/>
                <w:sz w:val="24"/>
                <w:szCs w:val="24"/>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xml:space="preserve">- من الشكل </w:t>
            </w:r>
          </w:p>
          <w:p w:rsidR="000803C6" w:rsidRPr="005D1D6E" w:rsidRDefault="000803C6" w:rsidP="00274B42">
            <w:pPr>
              <w:widowControl w:val="0"/>
              <w:bidi/>
              <w:spacing w:after="0" w:line="336" w:lineRule="auto"/>
              <w:jc w:val="lowKashida"/>
              <w:rPr>
                <w:rFonts w:ascii="Arial" w:hAnsi="Arial"/>
                <w:b/>
                <w:bCs/>
                <w:sz w:val="24"/>
                <w:szCs w:val="24"/>
                <w:lang w:bidi="ar-JO"/>
              </w:rPr>
            </w:pPr>
            <w:r w:rsidRPr="005D1D6E">
              <w:rPr>
                <w:rFonts w:ascii="Arial" w:hAnsi="Arial"/>
                <w:b/>
                <w:bCs/>
                <w:sz w:val="24"/>
                <w:szCs w:val="24"/>
                <w:rtl/>
                <w:lang w:bidi="ar-JO"/>
              </w:rPr>
              <w:t>(3-1)</w:t>
            </w:r>
          </w:p>
          <w:p w:rsidR="000803C6" w:rsidRPr="005D1D6E" w:rsidRDefault="000803C6" w:rsidP="00274B42">
            <w:pPr>
              <w:widowControl w:val="0"/>
              <w:bidi/>
              <w:spacing w:after="0" w:line="336" w:lineRule="auto"/>
              <w:jc w:val="lowKashida"/>
              <w:rPr>
                <w:rFonts w:ascii="Arial" w:hAnsi="Arial"/>
                <w:b/>
                <w:bCs/>
                <w:sz w:val="24"/>
                <w:szCs w:val="24"/>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xml:space="preserve"> إلى الشكل </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xml:space="preserve">(3-21). </w:t>
            </w:r>
          </w:p>
        </w:tc>
        <w:tc>
          <w:tcPr>
            <w:tcW w:w="2226"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jc w:val="lowKashida"/>
              <w:rPr>
                <w:rFonts w:ascii="Arial" w:hAnsi="Arial"/>
                <w:b/>
                <w:bCs/>
                <w:sz w:val="8"/>
                <w:szCs w:val="8"/>
                <w:rtl/>
                <w:lang w:bidi="ar-JO"/>
              </w:rPr>
            </w:pPr>
          </w:p>
          <w:p w:rsidR="000803C6" w:rsidRPr="005D1D6E" w:rsidRDefault="000803C6" w:rsidP="00274B42">
            <w:pPr>
              <w:bidi/>
              <w:spacing w:after="0" w:line="336" w:lineRule="auto"/>
              <w:jc w:val="lowKashida"/>
              <w:rPr>
                <w:rFonts w:ascii="Arial" w:hAnsi="Arial"/>
                <w:b/>
                <w:bCs/>
                <w:sz w:val="24"/>
                <w:szCs w:val="24"/>
                <w:rtl/>
                <w:lang w:bidi="ar-JO"/>
              </w:rPr>
            </w:pPr>
          </w:p>
          <w:p w:rsidR="000803C6" w:rsidRPr="005D1D6E" w:rsidRDefault="000803C6" w:rsidP="00274B42">
            <w:pPr>
              <w:bidi/>
              <w:spacing w:after="0" w:line="336" w:lineRule="auto"/>
              <w:jc w:val="lowKashida"/>
              <w:rPr>
                <w:rFonts w:ascii="Arial" w:hAnsi="Arial"/>
                <w:b/>
                <w:bCs/>
                <w:sz w:val="24"/>
                <w:szCs w:val="24"/>
                <w:rtl/>
                <w:lang w:bidi="ar-JO"/>
              </w:rPr>
            </w:pPr>
          </w:p>
          <w:p w:rsidR="000803C6" w:rsidRPr="005D1D6E" w:rsidRDefault="000803C6" w:rsidP="00274B42">
            <w:pPr>
              <w:bidi/>
              <w:spacing w:after="0" w:line="336" w:lineRule="auto"/>
              <w:jc w:val="lowKashida"/>
              <w:rPr>
                <w:rFonts w:ascii="Arial" w:hAnsi="Arial"/>
                <w:b/>
                <w:bCs/>
                <w:sz w:val="24"/>
                <w:szCs w:val="24"/>
                <w:rtl/>
                <w:lang w:bidi="ar-JO"/>
              </w:rPr>
            </w:pP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lang w:bidi="ar-JO"/>
              </w:rPr>
              <w:t xml:space="preserve">- </w:t>
            </w:r>
            <w:r w:rsidRPr="005D1D6E">
              <w:rPr>
                <w:rFonts w:ascii="Arial" w:hAnsi="Arial"/>
                <w:b/>
                <w:bCs/>
                <w:sz w:val="24"/>
                <w:szCs w:val="24"/>
                <w:rtl/>
              </w:rPr>
              <w:t>عمل عرض تقديمي لأهم المعالم الحضارية والتاريخية في الأردن في عصور التاريخ.</w:t>
            </w:r>
          </w:p>
          <w:p w:rsidR="000803C6" w:rsidRPr="005D1D6E" w:rsidRDefault="000803C6" w:rsidP="00274B42">
            <w:pPr>
              <w:bidi/>
              <w:spacing w:after="0" w:line="336" w:lineRule="auto"/>
              <w:jc w:val="lowKashida"/>
              <w:rPr>
                <w:rFonts w:ascii="Arial" w:hAnsi="Arial"/>
                <w:b/>
                <w:bCs/>
                <w:sz w:val="24"/>
                <w:szCs w:val="24"/>
                <w:rtl/>
              </w:rPr>
            </w:pP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 كتابة تقرير عن أهم الآثار المملوكية في الأردن.</w:t>
            </w:r>
          </w:p>
          <w:p w:rsidR="000803C6" w:rsidRPr="005D1D6E" w:rsidRDefault="000803C6" w:rsidP="00274B42">
            <w:pPr>
              <w:bidi/>
              <w:spacing w:after="0" w:line="336" w:lineRule="auto"/>
              <w:jc w:val="lowKashida"/>
              <w:rPr>
                <w:rFonts w:ascii="Arial" w:hAnsi="Arial"/>
                <w:b/>
                <w:bCs/>
                <w:sz w:val="24"/>
                <w:szCs w:val="24"/>
                <w:rtl/>
              </w:rPr>
            </w:pP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 تصميم مجلة حائط تبين فيه أبرز العلماء الذين نسبوا إلى مدت الأردن في العهد المملوكي.</w:t>
            </w:r>
          </w:p>
        </w:tc>
      </w:tr>
    </w:tbl>
    <w:p w:rsidR="000803C6" w:rsidRDefault="000803C6" w:rsidP="000803C6">
      <w:pPr>
        <w:bidi/>
        <w:spacing w:line="240" w:lineRule="auto"/>
        <w:jc w:val="center"/>
        <w:rPr>
          <w:rFonts w:ascii="Arial" w:hAnsi="Arial"/>
          <w:b/>
          <w:bCs/>
          <w:sz w:val="32"/>
          <w:szCs w:val="32"/>
          <w:rtl/>
          <w:lang w:bidi="ar-JO"/>
        </w:rPr>
      </w:pPr>
    </w:p>
    <w:p w:rsidR="000803C6" w:rsidRPr="005D1D6E" w:rsidRDefault="000803C6" w:rsidP="000803C6">
      <w:pPr>
        <w:bidi/>
        <w:spacing w:line="240" w:lineRule="auto"/>
        <w:jc w:val="center"/>
        <w:rPr>
          <w:rFonts w:ascii="Arial" w:hAnsi="Arial"/>
          <w:b/>
          <w:bCs/>
          <w:sz w:val="32"/>
          <w:szCs w:val="32"/>
          <w:rtl/>
        </w:rPr>
      </w:pPr>
      <w:r w:rsidRPr="005D1D6E">
        <w:rPr>
          <w:rFonts w:ascii="Arial" w:hAnsi="Arial"/>
          <w:b/>
          <w:bCs/>
          <w:sz w:val="32"/>
          <w:szCs w:val="32"/>
          <w:rtl/>
        </w:rPr>
        <w:lastRenderedPageBreak/>
        <w:t>الخطة الفصليـــة</w:t>
      </w:r>
    </w:p>
    <w:tbl>
      <w:tblPr>
        <w:bidiVisual/>
        <w:tblW w:w="0" w:type="auto"/>
        <w:tblLook w:val="04A0"/>
      </w:tblPr>
      <w:tblGrid>
        <w:gridCol w:w="2467"/>
        <w:gridCol w:w="2452"/>
        <w:gridCol w:w="1241"/>
        <w:gridCol w:w="2183"/>
        <w:gridCol w:w="2184"/>
        <w:gridCol w:w="4201"/>
      </w:tblGrid>
      <w:tr w:rsidR="000803C6" w:rsidRPr="005D1D6E" w:rsidTr="00274B42">
        <w:tc>
          <w:tcPr>
            <w:tcW w:w="4919" w:type="dxa"/>
            <w:gridSpan w:val="2"/>
            <w:hideMark/>
          </w:tcPr>
          <w:p w:rsidR="000803C6" w:rsidRPr="005D1D6E" w:rsidRDefault="000803C6" w:rsidP="00274B42">
            <w:pPr>
              <w:widowControl w:val="0"/>
              <w:bidi/>
              <w:spacing w:after="0" w:line="336" w:lineRule="auto"/>
              <w:rPr>
                <w:rFonts w:ascii="Arial" w:hAnsi="Arial"/>
                <w:b/>
                <w:bCs/>
                <w:sz w:val="24"/>
                <w:szCs w:val="24"/>
                <w:lang w:bidi="ar-JO"/>
              </w:rPr>
            </w:pPr>
            <w:r w:rsidRPr="005D1D6E">
              <w:rPr>
                <w:rFonts w:ascii="Arial" w:hAnsi="Arial"/>
                <w:b/>
                <w:bCs/>
                <w:sz w:val="24"/>
                <w:szCs w:val="24"/>
                <w:rtl/>
                <w:lang w:bidi="ar-JO"/>
              </w:rPr>
              <w:t>الصف / المستوى: التاسع الأساسي.</w:t>
            </w:r>
          </w:p>
        </w:tc>
        <w:tc>
          <w:tcPr>
            <w:tcW w:w="5608" w:type="dxa"/>
            <w:gridSpan w:val="3"/>
          </w:tcPr>
          <w:p w:rsidR="000803C6" w:rsidRPr="005D1D6E" w:rsidRDefault="000803C6" w:rsidP="00274B42">
            <w:pPr>
              <w:widowControl w:val="0"/>
              <w:tabs>
                <w:tab w:val="left" w:pos="1256"/>
              </w:tabs>
              <w:bidi/>
              <w:spacing w:after="0" w:line="336" w:lineRule="auto"/>
              <w:rPr>
                <w:rFonts w:ascii="Arial" w:hAnsi="Arial"/>
                <w:b/>
                <w:bCs/>
                <w:sz w:val="24"/>
                <w:szCs w:val="24"/>
                <w:rtl/>
                <w:lang w:bidi="ar-JO"/>
              </w:rPr>
            </w:pPr>
            <w:r w:rsidRPr="005D1D6E">
              <w:rPr>
                <w:rFonts w:ascii="Arial" w:hAnsi="Arial"/>
                <w:b/>
                <w:bCs/>
                <w:sz w:val="24"/>
                <w:szCs w:val="24"/>
                <w:rtl/>
                <w:lang w:bidi="ar-JO"/>
              </w:rPr>
              <w:tab/>
            </w:r>
          </w:p>
        </w:tc>
        <w:tc>
          <w:tcPr>
            <w:tcW w:w="4201" w:type="dxa"/>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 xml:space="preserve">الفصل الدراسي الثاني لعام </w:t>
            </w:r>
            <w:r w:rsidRPr="005D1D6E">
              <w:rPr>
                <w:rFonts w:ascii="Arial" w:hAnsi="Arial" w:hint="cs"/>
                <w:b/>
                <w:bCs/>
                <w:sz w:val="24"/>
                <w:szCs w:val="24"/>
                <w:rtl/>
                <w:lang w:bidi="ar-JO"/>
              </w:rPr>
              <w:t>( 2021/2022)</w:t>
            </w:r>
          </w:p>
        </w:tc>
      </w:tr>
      <w:tr w:rsidR="000803C6" w:rsidRPr="005D1D6E" w:rsidTr="00274B42">
        <w:tc>
          <w:tcPr>
            <w:tcW w:w="2467" w:type="dxa"/>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المبحث: التاريخ.</w:t>
            </w:r>
          </w:p>
        </w:tc>
        <w:tc>
          <w:tcPr>
            <w:tcW w:w="3693" w:type="dxa"/>
            <w:gridSpan w:val="2"/>
            <w:vAlign w:val="center"/>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 xml:space="preserve">عنوان الوحدة: </w:t>
            </w:r>
            <w:r w:rsidRPr="005D1D6E">
              <w:rPr>
                <w:rFonts w:ascii="Arial" w:hAnsi="Arial"/>
                <w:b/>
                <w:bCs/>
                <w:sz w:val="24"/>
                <w:szCs w:val="24"/>
                <w:rtl/>
              </w:rPr>
              <w:t>تاريخ أوروبا</w:t>
            </w:r>
          </w:p>
        </w:tc>
        <w:tc>
          <w:tcPr>
            <w:tcW w:w="2183" w:type="dxa"/>
            <w:vAlign w:val="center"/>
            <w:hideMark/>
          </w:tcPr>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 xml:space="preserve">الصفحات: </w:t>
            </w:r>
            <w:r w:rsidRPr="005D1D6E">
              <w:rPr>
                <w:rFonts w:ascii="Arial" w:hAnsi="Arial" w:hint="cs"/>
                <w:b/>
                <w:bCs/>
                <w:sz w:val="24"/>
                <w:szCs w:val="24"/>
                <w:lang w:bidi="ar-JO"/>
              </w:rPr>
              <w:t>42</w:t>
            </w:r>
            <w:r w:rsidRPr="005D1D6E">
              <w:rPr>
                <w:rFonts w:ascii="Arial" w:hAnsi="Arial"/>
                <w:b/>
                <w:bCs/>
                <w:sz w:val="24"/>
                <w:szCs w:val="24"/>
                <w:rtl/>
                <w:lang w:bidi="ar-JO"/>
              </w:rPr>
              <w:t xml:space="preserve"> – </w:t>
            </w:r>
            <w:r w:rsidRPr="005D1D6E">
              <w:rPr>
                <w:rFonts w:ascii="Arial" w:hAnsi="Arial" w:hint="cs"/>
                <w:b/>
                <w:bCs/>
                <w:sz w:val="24"/>
                <w:szCs w:val="24"/>
                <w:rtl/>
                <w:lang w:bidi="ar-JO"/>
              </w:rPr>
              <w:t>88</w:t>
            </w:r>
          </w:p>
        </w:tc>
        <w:tc>
          <w:tcPr>
            <w:tcW w:w="2184" w:type="dxa"/>
            <w:vAlign w:val="center"/>
            <w:hideMark/>
          </w:tcPr>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عدد الحصص: 9</w:t>
            </w:r>
          </w:p>
        </w:tc>
        <w:tc>
          <w:tcPr>
            <w:tcW w:w="4201" w:type="dxa"/>
            <w:vAlign w:val="center"/>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 xml:space="preserve">الفترة الزمنية: من </w:t>
            </w:r>
            <w:r w:rsidRPr="005D1D6E">
              <w:rPr>
                <w:rFonts w:ascii="Arial" w:hAnsi="Arial"/>
                <w:b/>
                <w:bCs/>
                <w:sz w:val="24"/>
                <w:szCs w:val="24"/>
                <w:rtl/>
              </w:rPr>
              <w:t xml:space="preserve">شهر نيسان إلى نهاية الفصل </w:t>
            </w:r>
          </w:p>
        </w:tc>
      </w:tr>
    </w:tbl>
    <w:p w:rsidR="000803C6" w:rsidRPr="005D1D6E" w:rsidRDefault="000803C6" w:rsidP="000803C6">
      <w:pPr>
        <w:widowControl w:val="0"/>
        <w:bidi/>
        <w:spacing w:after="0" w:line="336" w:lineRule="auto"/>
        <w:rPr>
          <w:rFonts w:ascii="Arial" w:hAnsi="Arial"/>
          <w:b/>
          <w:bCs/>
          <w:sz w:val="16"/>
          <w:szCs w:val="16"/>
          <w:rtl/>
          <w:lang w:bidi="ar-JO"/>
        </w:rPr>
      </w:pPr>
    </w:p>
    <w:tbl>
      <w:tblPr>
        <w:bidiVisual/>
        <w:tblW w:w="15653" w:type="dxa"/>
        <w:tblInd w:w="-6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504"/>
        <w:gridCol w:w="1779"/>
        <w:gridCol w:w="1432"/>
        <w:gridCol w:w="1435"/>
        <w:gridCol w:w="928"/>
        <w:gridCol w:w="2520"/>
        <w:gridCol w:w="2055"/>
      </w:tblGrid>
      <w:tr w:rsidR="000803C6" w:rsidRPr="005D1D6E" w:rsidTr="00274B42">
        <w:tc>
          <w:tcPr>
            <w:tcW w:w="5504" w:type="dxa"/>
            <w:vMerge w:val="restart"/>
            <w:tcBorders>
              <w:top w:val="double" w:sz="4" w:space="0" w:color="auto"/>
              <w:left w:val="double" w:sz="4" w:space="0" w:color="auto"/>
              <w:bottom w:val="double" w:sz="4" w:space="0" w:color="auto"/>
              <w:right w:val="double" w:sz="4" w:space="0" w:color="auto"/>
            </w:tcBorders>
            <w:shd w:val="clear" w:color="auto" w:fill="99CCFF"/>
            <w:vAlign w:val="center"/>
            <w:hideMark/>
          </w:tcPr>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b/>
                <w:bCs/>
                <w:sz w:val="24"/>
                <w:szCs w:val="24"/>
                <w:rtl/>
              </w:rPr>
              <w:t>النتـــــاجــــات</w:t>
            </w:r>
          </w:p>
        </w:tc>
        <w:tc>
          <w:tcPr>
            <w:tcW w:w="1779" w:type="dxa"/>
            <w:vMerge w:val="restart"/>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bidi/>
              <w:spacing w:after="0" w:line="336" w:lineRule="auto"/>
              <w:jc w:val="center"/>
              <w:rPr>
                <w:rFonts w:ascii="Arial" w:hAnsi="Arial"/>
                <w:b/>
                <w:bCs/>
                <w:sz w:val="6"/>
                <w:szCs w:val="6"/>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b/>
                <w:bCs/>
                <w:sz w:val="24"/>
                <w:szCs w:val="24"/>
                <w:rtl/>
              </w:rPr>
              <w:t>المواد والتجهيزات  (مصادر التعلم )</w:t>
            </w:r>
          </w:p>
        </w:tc>
        <w:tc>
          <w:tcPr>
            <w:tcW w:w="1432" w:type="dxa"/>
            <w:vMerge w:val="restart"/>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bidi/>
              <w:spacing w:after="0" w:line="336" w:lineRule="auto"/>
              <w:jc w:val="center"/>
              <w:rPr>
                <w:rFonts w:ascii="Arial" w:hAnsi="Arial"/>
                <w:b/>
                <w:bCs/>
                <w:sz w:val="6"/>
                <w:szCs w:val="6"/>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b/>
                <w:bCs/>
                <w:sz w:val="24"/>
                <w:szCs w:val="24"/>
                <w:rtl/>
              </w:rPr>
              <w:t>استراتيجيات التدريس</w:t>
            </w:r>
          </w:p>
        </w:tc>
        <w:tc>
          <w:tcPr>
            <w:tcW w:w="2363" w:type="dxa"/>
            <w:gridSpan w:val="2"/>
            <w:tcBorders>
              <w:top w:val="double" w:sz="4" w:space="0" w:color="auto"/>
              <w:left w:val="double" w:sz="4" w:space="0" w:color="auto"/>
              <w:bottom w:val="double" w:sz="4" w:space="0" w:color="auto"/>
              <w:right w:val="double" w:sz="4" w:space="0" w:color="auto"/>
            </w:tcBorders>
            <w:shd w:val="clear" w:color="auto" w:fill="99CCFF"/>
            <w:vAlign w:val="bottom"/>
          </w:tcPr>
          <w:p w:rsidR="000803C6" w:rsidRPr="005D1D6E" w:rsidRDefault="000803C6" w:rsidP="00274B42">
            <w:pPr>
              <w:widowControl w:val="0"/>
              <w:bidi/>
              <w:spacing w:after="0" w:line="336" w:lineRule="auto"/>
              <w:jc w:val="center"/>
              <w:rPr>
                <w:rFonts w:ascii="Arial" w:hAnsi="Arial"/>
                <w:b/>
                <w:bCs/>
                <w:sz w:val="6"/>
                <w:szCs w:val="6"/>
                <w:rtl/>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rPr>
              <w:t>التقويــــم</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bidi/>
              <w:spacing w:after="0" w:line="336" w:lineRule="auto"/>
              <w:jc w:val="center"/>
              <w:rPr>
                <w:rFonts w:ascii="Arial" w:hAnsi="Arial"/>
                <w:b/>
                <w:bCs/>
                <w:sz w:val="6"/>
                <w:szCs w:val="6"/>
                <w:rtl/>
              </w:rPr>
            </w:pPr>
          </w:p>
          <w:p w:rsidR="000803C6" w:rsidRPr="005D1D6E" w:rsidRDefault="000803C6" w:rsidP="00274B42">
            <w:pPr>
              <w:bidi/>
              <w:spacing w:after="0" w:line="336" w:lineRule="auto"/>
              <w:rPr>
                <w:rFonts w:ascii="Arial" w:hAnsi="Arial"/>
                <w:b/>
                <w:bCs/>
                <w:sz w:val="24"/>
                <w:szCs w:val="24"/>
                <w:rtl/>
              </w:rPr>
            </w:pPr>
            <w:r w:rsidRPr="005D1D6E">
              <w:rPr>
                <w:rFonts w:ascii="Arial" w:hAnsi="Arial" w:hint="cs"/>
                <w:b/>
                <w:bCs/>
                <w:sz w:val="24"/>
                <w:szCs w:val="24"/>
                <w:rtl/>
              </w:rPr>
              <w:t xml:space="preserve">الأنشطة المرافقة </w:t>
            </w:r>
          </w:p>
        </w:tc>
        <w:tc>
          <w:tcPr>
            <w:tcW w:w="2055" w:type="dxa"/>
            <w:vMerge w:val="restart"/>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bidi/>
              <w:spacing w:after="0" w:line="336" w:lineRule="auto"/>
              <w:jc w:val="center"/>
              <w:rPr>
                <w:rFonts w:ascii="Arial" w:hAnsi="Arial"/>
                <w:b/>
                <w:bCs/>
                <w:sz w:val="6"/>
                <w:szCs w:val="6"/>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b/>
                <w:bCs/>
                <w:sz w:val="24"/>
                <w:szCs w:val="24"/>
                <w:rtl/>
              </w:rPr>
              <w:t>التأمل الذاتي حول الوحدة</w:t>
            </w:r>
          </w:p>
        </w:tc>
      </w:tr>
      <w:tr w:rsidR="000803C6" w:rsidRPr="005D1D6E" w:rsidTr="00274B42">
        <w:trPr>
          <w:trHeight w:val="449"/>
        </w:trPr>
        <w:tc>
          <w:tcPr>
            <w:tcW w:w="5504" w:type="dxa"/>
            <w:vMerge/>
            <w:tcBorders>
              <w:top w:val="double" w:sz="4" w:space="0" w:color="auto"/>
              <w:left w:val="double" w:sz="4" w:space="0" w:color="auto"/>
              <w:bottom w:val="double" w:sz="4" w:space="0" w:color="auto"/>
              <w:right w:val="double" w:sz="4" w:space="0" w:color="auto"/>
            </w:tcBorders>
            <w:shd w:val="clear" w:color="auto" w:fill="auto"/>
            <w:vAlign w:val="center"/>
            <w:hideMark/>
          </w:tcPr>
          <w:p w:rsidR="000803C6" w:rsidRPr="005D1D6E" w:rsidRDefault="000803C6" w:rsidP="00274B42">
            <w:pPr>
              <w:bidi/>
              <w:spacing w:after="0" w:line="240" w:lineRule="auto"/>
              <w:rPr>
                <w:rFonts w:ascii="Arial" w:hAnsi="Arial"/>
                <w:b/>
                <w:bCs/>
                <w:sz w:val="24"/>
                <w:szCs w:val="24"/>
              </w:rPr>
            </w:pPr>
          </w:p>
        </w:tc>
        <w:tc>
          <w:tcPr>
            <w:tcW w:w="0" w:type="auto"/>
            <w:vMerge/>
            <w:tcBorders>
              <w:top w:val="double" w:sz="4" w:space="0" w:color="auto"/>
              <w:left w:val="double" w:sz="4" w:space="0" w:color="auto"/>
              <w:bottom w:val="double" w:sz="4" w:space="0" w:color="auto"/>
              <w:right w:val="double" w:sz="4" w:space="0" w:color="auto"/>
            </w:tcBorders>
            <w:shd w:val="clear" w:color="auto" w:fill="auto"/>
            <w:vAlign w:val="center"/>
            <w:hideMark/>
          </w:tcPr>
          <w:p w:rsidR="000803C6" w:rsidRPr="005D1D6E" w:rsidRDefault="000803C6" w:rsidP="00274B42">
            <w:pPr>
              <w:bidi/>
              <w:spacing w:after="0" w:line="240" w:lineRule="auto"/>
              <w:rPr>
                <w:rFonts w:ascii="Arial" w:hAnsi="Arial"/>
                <w:b/>
                <w:bCs/>
                <w:sz w:val="24"/>
                <w:szCs w:val="24"/>
              </w:rPr>
            </w:pPr>
          </w:p>
        </w:tc>
        <w:tc>
          <w:tcPr>
            <w:tcW w:w="0" w:type="auto"/>
            <w:vMerge/>
            <w:tcBorders>
              <w:top w:val="double" w:sz="4" w:space="0" w:color="auto"/>
              <w:left w:val="double" w:sz="4" w:space="0" w:color="auto"/>
              <w:bottom w:val="double" w:sz="4" w:space="0" w:color="auto"/>
              <w:right w:val="double" w:sz="4" w:space="0" w:color="auto"/>
            </w:tcBorders>
            <w:shd w:val="clear" w:color="auto" w:fill="auto"/>
            <w:vAlign w:val="center"/>
            <w:hideMark/>
          </w:tcPr>
          <w:p w:rsidR="000803C6" w:rsidRPr="005D1D6E" w:rsidRDefault="000803C6" w:rsidP="00274B42">
            <w:pPr>
              <w:bidi/>
              <w:spacing w:after="0" w:line="240" w:lineRule="auto"/>
              <w:rPr>
                <w:rFonts w:ascii="Arial" w:hAnsi="Arial"/>
                <w:b/>
                <w:bCs/>
                <w:sz w:val="24"/>
                <w:szCs w:val="24"/>
              </w:rPr>
            </w:pPr>
          </w:p>
        </w:tc>
        <w:tc>
          <w:tcPr>
            <w:tcW w:w="1435" w:type="dxa"/>
            <w:tcBorders>
              <w:top w:val="double" w:sz="4" w:space="0" w:color="auto"/>
              <w:left w:val="double" w:sz="4" w:space="0" w:color="auto"/>
              <w:bottom w:val="double" w:sz="4" w:space="0" w:color="auto"/>
              <w:right w:val="double" w:sz="4" w:space="0" w:color="auto"/>
            </w:tcBorders>
            <w:shd w:val="clear" w:color="auto" w:fill="99CCFF"/>
            <w:vAlign w:val="center"/>
            <w:hideMark/>
          </w:tcPr>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b/>
                <w:bCs/>
                <w:sz w:val="24"/>
                <w:szCs w:val="24"/>
                <w:rtl/>
              </w:rPr>
              <w:t>الاستراتيجيات</w:t>
            </w:r>
          </w:p>
        </w:tc>
        <w:tc>
          <w:tcPr>
            <w:tcW w:w="928" w:type="dxa"/>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hint="cs"/>
                <w:b/>
                <w:bCs/>
                <w:sz w:val="24"/>
                <w:szCs w:val="24"/>
                <w:rtl/>
                <w:lang w:bidi="ar-JO"/>
              </w:rPr>
              <w:t xml:space="preserve">الأدوات </w:t>
            </w: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hideMark/>
          </w:tcPr>
          <w:p w:rsidR="000803C6" w:rsidRPr="005D1D6E" w:rsidRDefault="000803C6" w:rsidP="00274B42">
            <w:pPr>
              <w:bidi/>
              <w:spacing w:after="0" w:line="240" w:lineRule="auto"/>
              <w:rPr>
                <w:rFonts w:ascii="Arial" w:hAnsi="Arial"/>
                <w:b/>
                <w:bCs/>
                <w:sz w:val="24"/>
                <w:szCs w:val="24"/>
              </w:rPr>
            </w:pPr>
          </w:p>
        </w:tc>
        <w:tc>
          <w:tcPr>
            <w:tcW w:w="2055" w:type="dxa"/>
            <w:vMerge/>
            <w:tcBorders>
              <w:top w:val="double" w:sz="4" w:space="0" w:color="auto"/>
              <w:left w:val="double" w:sz="4" w:space="0" w:color="auto"/>
              <w:bottom w:val="double" w:sz="4" w:space="0" w:color="auto"/>
              <w:right w:val="double" w:sz="4" w:space="0" w:color="auto"/>
            </w:tcBorders>
            <w:shd w:val="clear" w:color="auto" w:fill="auto"/>
            <w:vAlign w:val="center"/>
            <w:hideMark/>
          </w:tcPr>
          <w:p w:rsidR="000803C6" w:rsidRPr="005D1D6E" w:rsidRDefault="000803C6" w:rsidP="00274B42">
            <w:pPr>
              <w:bidi/>
              <w:spacing w:after="0" w:line="240" w:lineRule="auto"/>
              <w:rPr>
                <w:rFonts w:ascii="Arial" w:hAnsi="Arial"/>
                <w:b/>
                <w:bCs/>
                <w:sz w:val="24"/>
                <w:szCs w:val="24"/>
              </w:rPr>
            </w:pPr>
          </w:p>
        </w:tc>
      </w:tr>
      <w:tr w:rsidR="000803C6" w:rsidRPr="005D1D6E" w:rsidTr="00274B42">
        <w:trPr>
          <w:cantSplit/>
          <w:trHeight w:val="4956"/>
        </w:trPr>
        <w:tc>
          <w:tcPr>
            <w:tcW w:w="5504"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jc w:val="lowKashida"/>
              <w:rPr>
                <w:rFonts w:ascii="Arial" w:hAnsi="Arial"/>
                <w:b/>
                <w:bCs/>
                <w:sz w:val="4"/>
                <w:szCs w:val="4"/>
                <w:rtl/>
              </w:rPr>
            </w:pPr>
          </w:p>
          <w:p w:rsidR="000803C6" w:rsidRPr="005D1D6E" w:rsidRDefault="000803C6" w:rsidP="00274B42">
            <w:pPr>
              <w:bidi/>
              <w:spacing w:after="0" w:line="336" w:lineRule="auto"/>
              <w:jc w:val="lowKashida"/>
              <w:rPr>
                <w:rFonts w:ascii="Arial" w:hAnsi="Arial"/>
                <w:b/>
                <w:bCs/>
                <w:sz w:val="24"/>
                <w:szCs w:val="24"/>
                <w:rtl/>
              </w:rPr>
            </w:pP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hint="cs"/>
                <w:b/>
                <w:bCs/>
                <w:sz w:val="24"/>
                <w:szCs w:val="24"/>
                <w:rtl/>
              </w:rPr>
              <w:t>1</w:t>
            </w:r>
            <w:r w:rsidRPr="005D1D6E">
              <w:rPr>
                <w:rFonts w:ascii="Arial" w:hAnsi="Arial"/>
                <w:b/>
                <w:bCs/>
                <w:sz w:val="24"/>
                <w:szCs w:val="24"/>
                <w:rtl/>
              </w:rPr>
              <w:t xml:space="preserve">- تستوعب المفاهيم والمصطلحات الواردة في الوحدة. </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2- تذكر عوامل حركة الاكتشافات الجغرافية ونتائجها.</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3- تتعرف على أوضاع إيطاليا السياسية قبيل الوحدة.</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 xml:space="preserve">4- تتعرف على أوضاع ألمانيا السياسية قبيل الاتحاد الألماني. </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5- تبين مظاهر النهضة الأوروبية الحدبثة.</w:t>
            </w:r>
          </w:p>
          <w:p w:rsidR="000803C6" w:rsidRPr="005D1D6E" w:rsidRDefault="000803C6" w:rsidP="00274B42">
            <w:pPr>
              <w:widowControl w:val="0"/>
              <w:bidi/>
              <w:spacing w:after="0" w:line="336" w:lineRule="auto"/>
              <w:jc w:val="lowKashida"/>
              <w:rPr>
                <w:rFonts w:ascii="Arial" w:hAnsi="Arial"/>
                <w:b/>
                <w:bCs/>
                <w:sz w:val="24"/>
                <w:szCs w:val="24"/>
                <w:rtl/>
              </w:rPr>
            </w:pPr>
            <w:r w:rsidRPr="005D1D6E">
              <w:rPr>
                <w:rFonts w:ascii="Arial" w:hAnsi="Arial"/>
                <w:b/>
                <w:bCs/>
                <w:sz w:val="24"/>
                <w:szCs w:val="24"/>
                <w:rtl/>
              </w:rPr>
              <w:t>6- تبين النتائج المترتبة على اليقظة القومية الأوروبية.</w:t>
            </w:r>
          </w:p>
          <w:p w:rsidR="000803C6" w:rsidRPr="005D1D6E" w:rsidRDefault="000803C6" w:rsidP="00274B42">
            <w:pPr>
              <w:widowControl w:val="0"/>
              <w:bidi/>
              <w:spacing w:after="0" w:line="336" w:lineRule="auto"/>
              <w:jc w:val="lowKashida"/>
              <w:rPr>
                <w:rFonts w:ascii="Arial" w:hAnsi="Arial"/>
                <w:b/>
                <w:bCs/>
                <w:sz w:val="24"/>
                <w:szCs w:val="24"/>
                <w:rtl/>
              </w:rPr>
            </w:pPr>
            <w:r w:rsidRPr="005D1D6E">
              <w:rPr>
                <w:rFonts w:ascii="Arial" w:hAnsi="Arial"/>
                <w:b/>
                <w:bCs/>
                <w:sz w:val="24"/>
                <w:szCs w:val="24"/>
                <w:rtl/>
              </w:rPr>
              <w:t>7- تتتبع على خريطة العالم سير رحلة كولمبوس إلى العالم الجديد.</w:t>
            </w:r>
          </w:p>
          <w:p w:rsidR="000803C6" w:rsidRPr="005D1D6E" w:rsidRDefault="000803C6" w:rsidP="00274B42">
            <w:pPr>
              <w:widowControl w:val="0"/>
              <w:bidi/>
              <w:spacing w:after="0" w:line="336" w:lineRule="auto"/>
              <w:jc w:val="lowKashida"/>
              <w:rPr>
                <w:rFonts w:ascii="Arial" w:hAnsi="Arial"/>
                <w:b/>
                <w:bCs/>
                <w:sz w:val="24"/>
                <w:szCs w:val="24"/>
                <w:rtl/>
              </w:rPr>
            </w:pPr>
            <w:r w:rsidRPr="005D1D6E">
              <w:rPr>
                <w:rFonts w:ascii="Arial" w:hAnsi="Arial"/>
                <w:b/>
                <w:bCs/>
                <w:sz w:val="24"/>
                <w:szCs w:val="24"/>
                <w:rtl/>
              </w:rPr>
              <w:t xml:space="preserve">8- </w:t>
            </w:r>
            <w:r w:rsidRPr="005D1D6E">
              <w:rPr>
                <w:rFonts w:ascii="Arial" w:hAnsi="Arial"/>
                <w:b/>
                <w:bCs/>
                <w:sz w:val="24"/>
                <w:szCs w:val="24"/>
                <w:rtl/>
                <w:lang w:bidi="ar-JO"/>
              </w:rPr>
              <w:t>تحلل عوامل قيام كل من اليقظة القومية الأوروبية، وحركة الإصلاح الديني والوحدة الإيطالية والاتحاد الألماني</w:t>
            </w:r>
            <w:r w:rsidRPr="005D1D6E">
              <w:rPr>
                <w:rFonts w:ascii="Arial" w:hAnsi="Arial"/>
                <w:b/>
                <w:bCs/>
                <w:sz w:val="24"/>
                <w:szCs w:val="24"/>
                <w:rtl/>
              </w:rPr>
              <w:t>.</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rPr>
              <w:t xml:space="preserve">9- </w:t>
            </w:r>
            <w:r w:rsidRPr="005D1D6E">
              <w:rPr>
                <w:rFonts w:ascii="Arial" w:hAnsi="Arial"/>
                <w:b/>
                <w:bCs/>
                <w:sz w:val="24"/>
                <w:szCs w:val="24"/>
                <w:rtl/>
                <w:lang w:bidi="ar-JO"/>
              </w:rPr>
              <w:t>تربط بين النهضة الأوروبية وحركة الاكتشافات الجغرافية.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10- تدرك أثر الاكتشافات الجغرافية على البلاد العربية الإسلامية.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xml:space="preserve">11- تقدر دور الحضارة الإسلاميـة في قيام الحضارة الأوروبيـة. </w:t>
            </w:r>
          </w:p>
        </w:tc>
        <w:tc>
          <w:tcPr>
            <w:tcW w:w="1779"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rPr>
                <w:rFonts w:ascii="Arial" w:hAnsi="Arial"/>
                <w:b/>
                <w:bCs/>
                <w:sz w:val="24"/>
                <w:szCs w:val="24"/>
                <w:rtl/>
              </w:rPr>
            </w:pPr>
            <w:r w:rsidRPr="005D1D6E">
              <w:rPr>
                <w:rFonts w:ascii="Arial" w:hAnsi="Arial" w:hint="cs"/>
                <w:b/>
                <w:bCs/>
                <w:sz w:val="24"/>
                <w:szCs w:val="24"/>
                <w:rtl/>
              </w:rPr>
              <w:t xml:space="preserve">   </w:t>
            </w:r>
            <w:r w:rsidRPr="005D1D6E">
              <w:rPr>
                <w:rFonts w:ascii="Arial" w:hAnsi="Arial"/>
                <w:b/>
                <w:bCs/>
                <w:sz w:val="24"/>
                <w:szCs w:val="24"/>
                <w:rtl/>
              </w:rPr>
              <w:t>الكتاب المدرسي.</w:t>
            </w:r>
          </w:p>
          <w:p w:rsidR="000803C6" w:rsidRPr="005D1D6E" w:rsidRDefault="000803C6" w:rsidP="00274B42">
            <w:pPr>
              <w:bidi/>
              <w:spacing w:after="0" w:line="336" w:lineRule="auto"/>
              <w:rPr>
                <w:rFonts w:ascii="Arial" w:hAnsi="Arial"/>
                <w:b/>
                <w:bCs/>
                <w:sz w:val="24"/>
                <w:szCs w:val="24"/>
                <w:rtl/>
                <w:lang w:bidi="ar-JO"/>
              </w:rPr>
            </w:pPr>
            <w:r w:rsidRPr="005D1D6E">
              <w:rPr>
                <w:rFonts w:ascii="Arial" w:hAnsi="Arial" w:hint="cs"/>
                <w:b/>
                <w:bCs/>
                <w:sz w:val="24"/>
                <w:szCs w:val="24"/>
                <w:rtl/>
                <w:lang w:bidi="ar-JO"/>
              </w:rPr>
              <w:t xml:space="preserve">   السبورة والقلم </w:t>
            </w:r>
          </w:p>
          <w:p w:rsidR="000803C6" w:rsidRPr="005D1D6E" w:rsidRDefault="000803C6" w:rsidP="00274B42">
            <w:pPr>
              <w:widowControl w:val="0"/>
              <w:bidi/>
              <w:spacing w:after="0" w:line="336" w:lineRule="auto"/>
              <w:jc w:val="center"/>
              <w:rPr>
                <w:rFonts w:ascii="Arial" w:hAnsi="Arial"/>
                <w:b/>
                <w:bCs/>
                <w:sz w:val="24"/>
                <w:szCs w:val="24"/>
                <w:rtl/>
              </w:rPr>
            </w:pPr>
            <w:r w:rsidRPr="005D1D6E">
              <w:rPr>
                <w:rFonts w:ascii="Arial" w:hAnsi="Arial"/>
                <w:b/>
                <w:bCs/>
                <w:sz w:val="24"/>
                <w:szCs w:val="24"/>
              </w:rPr>
              <w:t>Data show</w:t>
            </w:r>
          </w:p>
          <w:p w:rsidR="000803C6" w:rsidRPr="005D1D6E" w:rsidRDefault="000803C6" w:rsidP="00274B42">
            <w:pPr>
              <w:widowControl w:val="0"/>
              <w:bidi/>
              <w:spacing w:after="0" w:line="336" w:lineRule="auto"/>
              <w:jc w:val="center"/>
              <w:rPr>
                <w:rFonts w:ascii="Arial" w:hAnsi="Arial"/>
                <w:b/>
                <w:bCs/>
                <w:sz w:val="24"/>
                <w:szCs w:val="24"/>
                <w:rtl/>
              </w:rPr>
            </w:pPr>
          </w:p>
          <w:p w:rsidR="000803C6" w:rsidRPr="005D1D6E" w:rsidRDefault="000803C6" w:rsidP="00274B42">
            <w:pPr>
              <w:widowControl w:val="0"/>
              <w:bidi/>
              <w:spacing w:after="0" w:line="336" w:lineRule="auto"/>
              <w:jc w:val="center"/>
              <w:rPr>
                <w:rFonts w:ascii="Arial" w:hAnsi="Arial"/>
                <w:b/>
                <w:bCs/>
                <w:sz w:val="24"/>
                <w:szCs w:val="24"/>
                <w:rtl/>
              </w:rPr>
            </w:pPr>
            <w:r w:rsidRPr="005D1D6E">
              <w:rPr>
                <w:rFonts w:ascii="Arial" w:hAnsi="Arial"/>
                <w:b/>
                <w:bCs/>
                <w:sz w:val="24"/>
                <w:szCs w:val="24"/>
                <w:rtl/>
              </w:rPr>
              <w:t>الشبكة العنكبوتية</w:t>
            </w: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rPr>
              <w:t>(الإنترنت).</w:t>
            </w:r>
          </w:p>
          <w:p w:rsidR="000803C6" w:rsidRPr="005D1D6E" w:rsidRDefault="000803C6" w:rsidP="00274B42">
            <w:pPr>
              <w:widowControl w:val="0"/>
              <w:bidi/>
              <w:spacing w:after="0" w:line="336" w:lineRule="auto"/>
              <w:jc w:val="center"/>
              <w:rPr>
                <w:rFonts w:ascii="Arial" w:hAnsi="Arial"/>
                <w:b/>
                <w:bCs/>
                <w:sz w:val="24"/>
                <w:szCs w:val="24"/>
                <w:rtl/>
                <w:lang w:bidi="ar-JO"/>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صور</w:t>
            </w:r>
            <w:r w:rsidRPr="005D1D6E">
              <w:rPr>
                <w:rFonts w:ascii="Arial" w:hAnsi="Arial" w:hint="cs"/>
                <w:b/>
                <w:bCs/>
                <w:sz w:val="24"/>
                <w:szCs w:val="24"/>
                <w:rtl/>
                <w:lang w:bidi="ar-JO"/>
              </w:rPr>
              <w:t xml:space="preserve"> واشكال  توضيحية </w:t>
            </w:r>
            <w:r w:rsidRPr="005D1D6E">
              <w:rPr>
                <w:rFonts w:ascii="Arial" w:hAnsi="Arial"/>
                <w:b/>
                <w:bCs/>
                <w:sz w:val="24"/>
                <w:szCs w:val="24"/>
                <w:rtl/>
                <w:lang w:bidi="ar-JO"/>
              </w:rPr>
              <w:t>.</w:t>
            </w:r>
          </w:p>
          <w:p w:rsidR="000803C6" w:rsidRPr="005D1D6E" w:rsidRDefault="000803C6" w:rsidP="00274B42">
            <w:pPr>
              <w:widowControl w:val="0"/>
              <w:bidi/>
              <w:spacing w:after="0" w:line="336" w:lineRule="auto"/>
              <w:jc w:val="center"/>
              <w:rPr>
                <w:rFonts w:ascii="Arial" w:hAnsi="Arial"/>
                <w:b/>
                <w:bCs/>
                <w:sz w:val="24"/>
                <w:szCs w:val="24"/>
                <w:rtl/>
                <w:lang w:bidi="ar-JO"/>
              </w:rPr>
            </w:pPr>
          </w:p>
          <w:p w:rsidR="000803C6" w:rsidRPr="005D1D6E" w:rsidRDefault="000803C6" w:rsidP="00274B42">
            <w:pPr>
              <w:widowControl w:val="0"/>
              <w:bidi/>
              <w:spacing w:after="0" w:line="336" w:lineRule="auto"/>
              <w:jc w:val="center"/>
              <w:rPr>
                <w:rFonts w:ascii="Arial" w:hAnsi="Arial"/>
                <w:b/>
                <w:bCs/>
                <w:sz w:val="24"/>
                <w:szCs w:val="24"/>
                <w:lang w:bidi="ar-JO"/>
              </w:rPr>
            </w:pPr>
            <w:r w:rsidRPr="005D1D6E">
              <w:rPr>
                <w:rFonts w:ascii="Arial" w:hAnsi="Arial" w:hint="cs"/>
                <w:b/>
                <w:bCs/>
                <w:sz w:val="24"/>
                <w:szCs w:val="24"/>
                <w:rtl/>
                <w:lang w:bidi="ar-JO"/>
              </w:rPr>
              <w:t>الحاسوب</w:t>
            </w: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مراجع تاريخية </w:t>
            </w:r>
          </w:p>
          <w:p w:rsidR="000803C6" w:rsidRPr="005D1D6E" w:rsidRDefault="000803C6" w:rsidP="00274B42">
            <w:pPr>
              <w:widowControl w:val="0"/>
              <w:bidi/>
              <w:spacing w:after="0" w:line="336" w:lineRule="auto"/>
              <w:jc w:val="center"/>
              <w:rPr>
                <w:rFonts w:ascii="Arial" w:hAnsi="Arial"/>
                <w:b/>
                <w:bCs/>
                <w:sz w:val="24"/>
                <w:szCs w:val="24"/>
                <w:rtl/>
                <w:lang w:bidi="ar-JO"/>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الخريطة</w:t>
            </w:r>
          </w:p>
          <w:p w:rsidR="000803C6" w:rsidRPr="005D1D6E" w:rsidRDefault="000803C6" w:rsidP="00274B42">
            <w:pPr>
              <w:widowControl w:val="0"/>
              <w:bidi/>
              <w:spacing w:after="0" w:line="336" w:lineRule="auto"/>
              <w:jc w:val="lowKashida"/>
              <w:rPr>
                <w:rFonts w:ascii="Arial" w:hAnsi="Arial"/>
                <w:b/>
                <w:bCs/>
                <w:sz w:val="24"/>
                <w:szCs w:val="24"/>
                <w:lang w:bidi="ar-JO"/>
              </w:rPr>
            </w:pPr>
            <w:r w:rsidRPr="005D1D6E">
              <w:rPr>
                <w:rFonts w:ascii="Arial" w:hAnsi="Arial" w:hint="cs"/>
                <w:b/>
                <w:bCs/>
                <w:sz w:val="24"/>
                <w:szCs w:val="24"/>
                <w:rtl/>
                <w:lang w:bidi="ar-JO"/>
              </w:rPr>
              <w:t xml:space="preserve">فيديوهات توضيحية </w:t>
            </w:r>
          </w:p>
        </w:tc>
        <w:tc>
          <w:tcPr>
            <w:tcW w:w="1432"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عرض    توضيحي</w:t>
            </w:r>
          </w:p>
          <w:p w:rsidR="000803C6" w:rsidRPr="005D1D6E" w:rsidRDefault="000803C6" w:rsidP="00274B42">
            <w:pPr>
              <w:bidi/>
              <w:spacing w:after="0" w:line="336" w:lineRule="auto"/>
              <w:jc w:val="center"/>
              <w:rPr>
                <w:rFonts w:ascii="Arial" w:hAnsi="Arial"/>
                <w:b/>
                <w:bCs/>
                <w:sz w:val="24"/>
                <w:szCs w:val="24"/>
              </w:rPr>
            </w:pPr>
            <w:r w:rsidRPr="005D1D6E">
              <w:rPr>
                <w:rFonts w:ascii="Arial" w:hAnsi="Arial" w:hint="cs"/>
                <w:b/>
                <w:bCs/>
                <w:sz w:val="24"/>
                <w:szCs w:val="24"/>
                <w:rtl/>
              </w:rPr>
              <w:t xml:space="preserve">التعلم من خلال النشاط </w:t>
            </w:r>
          </w:p>
          <w:p w:rsidR="000803C6" w:rsidRPr="005D1D6E" w:rsidRDefault="000803C6" w:rsidP="00274B4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التفكير الناقد</w:t>
            </w:r>
          </w:p>
          <w:p w:rsidR="000803C6" w:rsidRPr="005D1D6E" w:rsidRDefault="000803C6" w:rsidP="00274B4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*التدريس المباشر </w:t>
            </w:r>
          </w:p>
          <w:p w:rsidR="000803C6" w:rsidRPr="005D1D6E" w:rsidRDefault="000803C6" w:rsidP="00274B4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-اسئلة واجوبة</w:t>
            </w:r>
          </w:p>
          <w:p w:rsidR="000803C6" w:rsidRPr="005D1D6E" w:rsidRDefault="000803C6" w:rsidP="00274B4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-الحوار والمناقشة </w:t>
            </w:r>
          </w:p>
          <w:p w:rsidR="000803C6" w:rsidRPr="005D1D6E" w:rsidRDefault="000803C6" w:rsidP="00274B4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التعلم في مجموعات</w:t>
            </w:r>
          </w:p>
          <w:p w:rsidR="000803C6" w:rsidRPr="005D1D6E" w:rsidRDefault="000803C6" w:rsidP="00274B42">
            <w:pPr>
              <w:bidi/>
              <w:spacing w:after="0" w:line="336" w:lineRule="auto"/>
              <w:jc w:val="center"/>
              <w:rPr>
                <w:rFonts w:ascii="Arial" w:hAnsi="Arial"/>
                <w:b/>
                <w:bCs/>
                <w:sz w:val="24"/>
                <w:szCs w:val="24"/>
                <w:rtl/>
                <w:lang w:bidi="ar-JO"/>
              </w:rPr>
            </w:pPr>
          </w:p>
          <w:p w:rsidR="000803C6" w:rsidRPr="005D1D6E" w:rsidRDefault="000803C6" w:rsidP="00274B42">
            <w:pPr>
              <w:bidi/>
              <w:spacing w:after="0" w:line="336" w:lineRule="auto"/>
              <w:jc w:val="center"/>
              <w:rPr>
                <w:rFonts w:ascii="Arial" w:hAnsi="Arial"/>
                <w:b/>
                <w:bCs/>
                <w:sz w:val="24"/>
                <w:szCs w:val="24"/>
                <w:lang w:bidi="ar-JO"/>
              </w:rPr>
            </w:pPr>
            <w:r w:rsidRPr="005D1D6E">
              <w:rPr>
                <w:rFonts w:ascii="Arial" w:hAnsi="Arial" w:hint="cs"/>
                <w:b/>
                <w:bCs/>
                <w:sz w:val="24"/>
                <w:szCs w:val="24"/>
                <w:rtl/>
                <w:lang w:bidi="ar-JO"/>
              </w:rPr>
              <w:t>العمل بالكتاب المدرسي</w:t>
            </w:r>
          </w:p>
          <w:p w:rsidR="000803C6" w:rsidRPr="005D1D6E" w:rsidRDefault="000803C6" w:rsidP="00274B42">
            <w:pPr>
              <w:bidi/>
              <w:spacing w:after="0" w:line="336" w:lineRule="auto"/>
              <w:jc w:val="center"/>
              <w:rPr>
                <w:rFonts w:ascii="Arial" w:hAnsi="Arial"/>
                <w:b/>
                <w:bCs/>
                <w:sz w:val="24"/>
                <w:szCs w:val="24"/>
                <w:lang w:bidi="ar-JO"/>
              </w:rPr>
            </w:pPr>
            <w:r w:rsidRPr="005D1D6E">
              <w:rPr>
                <w:rFonts w:ascii="Arial" w:hAnsi="Arial" w:hint="cs"/>
                <w:b/>
                <w:bCs/>
                <w:sz w:val="24"/>
                <w:szCs w:val="24"/>
                <w:rtl/>
                <w:lang w:bidi="ar-JO"/>
              </w:rPr>
              <w:t xml:space="preserve">التحليل للخراىط </w:t>
            </w: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lang w:bidi="ar-JO"/>
              </w:rPr>
              <w:t xml:space="preserve">السرد القصصي </w:t>
            </w:r>
          </w:p>
        </w:tc>
        <w:tc>
          <w:tcPr>
            <w:tcW w:w="1435"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التقويم المعتمد على الاداء</w:t>
            </w: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التواصل</w:t>
            </w: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القلم والورقة</w:t>
            </w: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مراجعة الذات</w:t>
            </w: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 xml:space="preserve">أوراق عمل </w:t>
            </w:r>
          </w:p>
          <w:p w:rsidR="000803C6" w:rsidRPr="005D1D6E" w:rsidRDefault="000803C6" w:rsidP="00274B42">
            <w:pPr>
              <w:bidi/>
              <w:spacing w:after="0" w:line="336" w:lineRule="auto"/>
              <w:jc w:val="center"/>
              <w:rPr>
                <w:rFonts w:ascii="Arial" w:hAnsi="Arial"/>
                <w:b/>
                <w:bCs/>
                <w:sz w:val="24"/>
                <w:szCs w:val="24"/>
                <w:rtl/>
                <w:lang w:bidi="ar-JO"/>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 xml:space="preserve">استراتيجية الملاحضة </w:t>
            </w:r>
          </w:p>
          <w:p w:rsidR="000803C6" w:rsidRPr="005D1D6E" w:rsidRDefault="000803C6" w:rsidP="00274B42">
            <w:pPr>
              <w:bidi/>
              <w:spacing w:after="0" w:line="336" w:lineRule="auto"/>
              <w:jc w:val="center"/>
              <w:rPr>
                <w:rFonts w:ascii="Arial" w:hAnsi="Arial"/>
                <w:b/>
                <w:bCs/>
                <w:sz w:val="24"/>
                <w:szCs w:val="24"/>
              </w:rPr>
            </w:pPr>
          </w:p>
        </w:tc>
        <w:tc>
          <w:tcPr>
            <w:tcW w:w="928"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سلم تقدير عددي</w:t>
            </w: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rPr>
                <w:rFonts w:ascii="Arial" w:hAnsi="Arial"/>
                <w:b/>
                <w:bCs/>
                <w:sz w:val="24"/>
                <w:szCs w:val="24"/>
                <w:rtl/>
              </w:rPr>
            </w:pPr>
            <w:r w:rsidRPr="005D1D6E">
              <w:rPr>
                <w:rFonts w:ascii="Arial" w:hAnsi="Arial" w:hint="cs"/>
                <w:b/>
                <w:bCs/>
                <w:sz w:val="24"/>
                <w:szCs w:val="24"/>
                <w:rtl/>
              </w:rPr>
              <w:t xml:space="preserve">قوائم الشطب / الرصد </w:t>
            </w: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p>
          <w:p w:rsidR="000803C6" w:rsidRPr="005D1D6E" w:rsidRDefault="000803C6" w:rsidP="00274B42">
            <w:pPr>
              <w:bidi/>
              <w:spacing w:after="0" w:line="336" w:lineRule="auto"/>
              <w:jc w:val="center"/>
              <w:rPr>
                <w:rFonts w:ascii="Arial" w:hAnsi="Arial"/>
                <w:b/>
                <w:bCs/>
                <w:sz w:val="24"/>
                <w:szCs w:val="24"/>
                <w:rtl/>
              </w:rPr>
            </w:pPr>
            <w:r w:rsidRPr="005D1D6E">
              <w:rPr>
                <w:rFonts w:ascii="Arial" w:hAnsi="Arial" w:hint="cs"/>
                <w:b/>
                <w:bCs/>
                <w:sz w:val="24"/>
                <w:szCs w:val="24"/>
                <w:rtl/>
              </w:rPr>
              <w:t>سير وصف سير التعلم</w:t>
            </w:r>
          </w:p>
          <w:p w:rsidR="000803C6" w:rsidRPr="005D1D6E" w:rsidRDefault="000803C6" w:rsidP="00274B42">
            <w:pPr>
              <w:bidi/>
              <w:spacing w:after="0" w:line="336" w:lineRule="auto"/>
              <w:jc w:val="center"/>
              <w:rPr>
                <w:rFonts w:ascii="Arial" w:hAnsi="Arial"/>
                <w:b/>
                <w:bCs/>
                <w:sz w:val="24"/>
                <w:szCs w:val="24"/>
                <w:rtl/>
              </w:rPr>
            </w:pPr>
          </w:p>
        </w:tc>
        <w:tc>
          <w:tcPr>
            <w:tcW w:w="2520"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rPr>
                <w:rFonts w:ascii="Arial" w:hAnsi="Arial"/>
                <w:b/>
                <w:bCs/>
                <w:sz w:val="4"/>
                <w:szCs w:val="4"/>
                <w:rtl/>
                <w:lang w:bidi="ar-JO"/>
              </w:rPr>
            </w:pP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1- كتابة تقرير عن أثر الحضارة الإسلامية في قيام النهضة الأوروبية.</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2- كتابة تقرير حول أثر حركة الاكتشافات الجغرافية الأوروبية على موانئ مصر وبلاد الشام والجزيرة العربية.</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3- عمل حلقة نقاش حول دور الشريف الحسين ابن علي في قيام اليقظة القومية العربية.</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4- عقد حلقة نقاش حول فكرة "الوحدة العربية ضرورة قومية".</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5- أوراق عمل </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6-متابعة أنشطة الدرس </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7- حل اسئلة الدروس </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8-العروض التقديمية </w:t>
            </w:r>
          </w:p>
          <w:p w:rsidR="000803C6" w:rsidRPr="005D1D6E" w:rsidRDefault="000803C6" w:rsidP="00274B42">
            <w:pPr>
              <w:bidi/>
              <w:spacing w:after="0" w:line="336" w:lineRule="auto"/>
              <w:jc w:val="lowKashida"/>
              <w:rPr>
                <w:rFonts w:ascii="Arial" w:hAnsi="Arial"/>
                <w:b/>
                <w:bCs/>
                <w:sz w:val="24"/>
                <w:szCs w:val="24"/>
                <w:rtl/>
              </w:rPr>
            </w:pPr>
          </w:p>
        </w:tc>
        <w:tc>
          <w:tcPr>
            <w:tcW w:w="2055"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bidi/>
              <w:spacing w:after="0" w:line="336" w:lineRule="auto"/>
              <w:jc w:val="center"/>
              <w:rPr>
                <w:rFonts w:ascii="Arial" w:hAnsi="Arial"/>
                <w:b/>
                <w:bCs/>
                <w:sz w:val="4"/>
                <w:szCs w:val="4"/>
                <w:rtl/>
              </w:rPr>
            </w:pPr>
          </w:p>
          <w:p w:rsidR="000803C6" w:rsidRPr="005D1D6E" w:rsidRDefault="000803C6" w:rsidP="00274B42">
            <w:pPr>
              <w:widowControl w:val="0"/>
              <w:bidi/>
              <w:spacing w:after="0" w:line="360" w:lineRule="auto"/>
              <w:rPr>
                <w:rFonts w:ascii="Arial" w:hAnsi="Arial"/>
                <w:b/>
                <w:bCs/>
                <w:sz w:val="24"/>
                <w:szCs w:val="24"/>
                <w:rtl/>
                <w:lang w:bidi="ar-JO"/>
              </w:rPr>
            </w:pPr>
            <w:r w:rsidRPr="005D1D6E">
              <w:rPr>
                <w:rFonts w:ascii="Arial" w:hAnsi="Arial"/>
                <w:b/>
                <w:bCs/>
                <w:sz w:val="24"/>
                <w:szCs w:val="24"/>
                <w:rtl/>
              </w:rPr>
              <w:t>- أشعر بالرضا عن:</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360" w:lineRule="auto"/>
              <w:rPr>
                <w:rFonts w:ascii="Arial" w:hAnsi="Arial"/>
                <w:b/>
                <w:bCs/>
                <w:sz w:val="24"/>
                <w:szCs w:val="24"/>
                <w:rtl/>
                <w:lang w:bidi="ar-JO"/>
              </w:rPr>
            </w:pPr>
            <w:r w:rsidRPr="005D1D6E">
              <w:rPr>
                <w:rFonts w:ascii="Arial" w:hAnsi="Arial"/>
                <w:b/>
                <w:bCs/>
                <w:sz w:val="24"/>
                <w:szCs w:val="24"/>
                <w:rtl/>
              </w:rPr>
              <w:t>- التحديات:</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360" w:lineRule="auto"/>
              <w:rPr>
                <w:rFonts w:ascii="Arial" w:hAnsi="Arial"/>
                <w:b/>
                <w:bCs/>
                <w:sz w:val="24"/>
                <w:szCs w:val="24"/>
                <w:rtl/>
                <w:lang w:bidi="ar-JO"/>
              </w:rPr>
            </w:pPr>
            <w:r w:rsidRPr="005D1D6E">
              <w:rPr>
                <w:rFonts w:ascii="Arial" w:hAnsi="Arial"/>
                <w:b/>
                <w:bCs/>
                <w:sz w:val="24"/>
                <w:szCs w:val="24"/>
                <w:rtl/>
              </w:rPr>
              <w:t>- مقترحات التحسين:</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456" w:lineRule="auto"/>
              <w:jc w:val="center"/>
              <w:rPr>
                <w:rFonts w:ascii="Arial" w:hAnsi="Arial"/>
                <w:b/>
                <w:bCs/>
                <w:rtl/>
                <w:lang w:bidi="ar-JO"/>
              </w:rPr>
            </w:pPr>
            <w:r w:rsidRPr="005D1D6E">
              <w:rPr>
                <w:rFonts w:ascii="Arial" w:hAnsi="Arial"/>
                <w:b/>
                <w:bCs/>
                <w:rtl/>
                <w:lang w:bidi="ar-JO"/>
              </w:rPr>
              <w:t>_ _ _ _ _ _ _ _ _ _</w:t>
            </w:r>
          </w:p>
          <w:p w:rsidR="000803C6" w:rsidRPr="005D1D6E" w:rsidRDefault="000803C6" w:rsidP="00274B42">
            <w:pPr>
              <w:widowControl w:val="0"/>
              <w:bidi/>
              <w:spacing w:after="0" w:line="456" w:lineRule="auto"/>
              <w:jc w:val="center"/>
              <w:rPr>
                <w:rFonts w:ascii="Arial" w:hAnsi="Arial"/>
                <w:b/>
                <w:bCs/>
                <w:sz w:val="24"/>
                <w:szCs w:val="24"/>
                <w:rtl/>
                <w:lang w:bidi="ar-JO"/>
              </w:rPr>
            </w:pPr>
            <w:r w:rsidRPr="005D1D6E">
              <w:rPr>
                <w:rFonts w:ascii="Arial" w:hAnsi="Arial"/>
                <w:b/>
                <w:bCs/>
                <w:rtl/>
                <w:lang w:bidi="ar-JO"/>
              </w:rPr>
              <w:t>_ _ _ _ _ _ _ _ _ _</w:t>
            </w:r>
          </w:p>
        </w:tc>
      </w:tr>
    </w:tbl>
    <w:p w:rsidR="000803C6" w:rsidRPr="005D1D6E" w:rsidRDefault="000803C6" w:rsidP="000803C6">
      <w:pPr>
        <w:widowControl w:val="0"/>
        <w:bidi/>
        <w:spacing w:after="0" w:line="336" w:lineRule="auto"/>
        <w:rPr>
          <w:rFonts w:ascii="Arial" w:hAnsi="Arial"/>
          <w:sz w:val="16"/>
          <w:szCs w:val="16"/>
          <w:rtl/>
          <w:lang w:bidi="ar-JO"/>
        </w:rPr>
      </w:pPr>
    </w:p>
    <w:p w:rsidR="000803C6" w:rsidRPr="005D1D6E" w:rsidRDefault="000803C6" w:rsidP="000803C6">
      <w:pPr>
        <w:bidi/>
        <w:spacing w:line="240" w:lineRule="auto"/>
        <w:jc w:val="center"/>
        <w:rPr>
          <w:rFonts w:ascii="Arial" w:hAnsi="Arial"/>
          <w:b/>
          <w:bCs/>
          <w:sz w:val="32"/>
          <w:szCs w:val="32"/>
          <w:rtl/>
        </w:rPr>
      </w:pPr>
      <w:r w:rsidRPr="005D1D6E">
        <w:rPr>
          <w:rFonts w:ascii="Arial" w:hAnsi="Arial"/>
          <w:b/>
          <w:bCs/>
          <w:sz w:val="32"/>
          <w:szCs w:val="32"/>
          <w:rtl/>
        </w:rPr>
        <w:lastRenderedPageBreak/>
        <w:t>تحليل المحتـــوى</w:t>
      </w:r>
    </w:p>
    <w:tbl>
      <w:tblPr>
        <w:bidiVisual/>
        <w:tblW w:w="14746" w:type="dxa"/>
        <w:tblLook w:val="04A0"/>
      </w:tblPr>
      <w:tblGrid>
        <w:gridCol w:w="4915"/>
        <w:gridCol w:w="7743"/>
        <w:gridCol w:w="2088"/>
      </w:tblGrid>
      <w:tr w:rsidR="000803C6" w:rsidRPr="005D1D6E" w:rsidTr="00274B42">
        <w:tc>
          <w:tcPr>
            <w:tcW w:w="4915" w:type="dxa"/>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المبحث: التاريخ.</w:t>
            </w:r>
          </w:p>
        </w:tc>
        <w:tc>
          <w:tcPr>
            <w:tcW w:w="7743" w:type="dxa"/>
          </w:tcPr>
          <w:p w:rsidR="000803C6" w:rsidRPr="005D1D6E" w:rsidRDefault="000803C6" w:rsidP="00274B42">
            <w:pPr>
              <w:widowControl w:val="0"/>
              <w:bidi/>
              <w:spacing w:after="0" w:line="336" w:lineRule="auto"/>
              <w:rPr>
                <w:rFonts w:ascii="Arial" w:hAnsi="Arial"/>
                <w:b/>
                <w:bCs/>
                <w:sz w:val="24"/>
                <w:szCs w:val="24"/>
                <w:rtl/>
                <w:lang w:bidi="ar-JO"/>
              </w:rPr>
            </w:pPr>
          </w:p>
        </w:tc>
        <w:tc>
          <w:tcPr>
            <w:tcW w:w="2088" w:type="dxa"/>
          </w:tcPr>
          <w:p w:rsidR="000803C6" w:rsidRPr="005D1D6E" w:rsidRDefault="000803C6" w:rsidP="00274B42">
            <w:pPr>
              <w:widowControl w:val="0"/>
              <w:bidi/>
              <w:spacing w:after="0" w:line="336" w:lineRule="auto"/>
              <w:rPr>
                <w:rFonts w:ascii="Arial" w:hAnsi="Arial"/>
                <w:b/>
                <w:bCs/>
                <w:sz w:val="24"/>
                <w:szCs w:val="24"/>
                <w:rtl/>
                <w:lang w:bidi="ar-JO"/>
              </w:rPr>
            </w:pPr>
          </w:p>
        </w:tc>
      </w:tr>
      <w:tr w:rsidR="000803C6" w:rsidRPr="005D1D6E" w:rsidTr="00274B42">
        <w:tc>
          <w:tcPr>
            <w:tcW w:w="4915" w:type="dxa"/>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الصف / المستوى: التاسع الأساسي.</w:t>
            </w:r>
          </w:p>
        </w:tc>
        <w:tc>
          <w:tcPr>
            <w:tcW w:w="7743" w:type="dxa"/>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 xml:space="preserve">عنوان الوحدة: </w:t>
            </w:r>
            <w:r w:rsidRPr="005D1D6E">
              <w:rPr>
                <w:rFonts w:ascii="Arial" w:hAnsi="Arial"/>
                <w:b/>
                <w:bCs/>
                <w:sz w:val="24"/>
                <w:szCs w:val="24"/>
                <w:rtl/>
              </w:rPr>
              <w:t>تاريخ أوروبا في عصر النهضة.</w:t>
            </w:r>
          </w:p>
        </w:tc>
        <w:tc>
          <w:tcPr>
            <w:tcW w:w="2088" w:type="dxa"/>
            <w:hideMark/>
          </w:tcPr>
          <w:p w:rsidR="000803C6" w:rsidRPr="005D1D6E" w:rsidRDefault="000803C6" w:rsidP="00274B42">
            <w:pPr>
              <w:widowControl w:val="0"/>
              <w:bidi/>
              <w:spacing w:after="0" w:line="336" w:lineRule="auto"/>
              <w:rPr>
                <w:rFonts w:ascii="Arial" w:hAnsi="Arial"/>
                <w:b/>
                <w:bCs/>
                <w:sz w:val="24"/>
                <w:szCs w:val="24"/>
                <w:rtl/>
                <w:lang w:bidi="ar-JO"/>
              </w:rPr>
            </w:pPr>
            <w:r w:rsidRPr="005D1D6E">
              <w:rPr>
                <w:rFonts w:ascii="Arial" w:hAnsi="Arial"/>
                <w:b/>
                <w:bCs/>
                <w:sz w:val="24"/>
                <w:szCs w:val="24"/>
                <w:rtl/>
                <w:lang w:bidi="ar-JO"/>
              </w:rPr>
              <w:t>الصفحات: 42 - 88</w:t>
            </w:r>
          </w:p>
        </w:tc>
      </w:tr>
    </w:tbl>
    <w:p w:rsidR="000803C6" w:rsidRPr="005D1D6E" w:rsidRDefault="000803C6" w:rsidP="000803C6">
      <w:pPr>
        <w:widowControl w:val="0"/>
        <w:bidi/>
        <w:spacing w:after="0" w:line="336" w:lineRule="auto"/>
        <w:rPr>
          <w:rFonts w:ascii="Arial" w:hAnsi="Arial"/>
          <w:sz w:val="16"/>
          <w:szCs w:val="16"/>
          <w:rtl/>
          <w:lang w:bidi="ar-JO"/>
        </w:rPr>
      </w:pPr>
    </w:p>
    <w:tbl>
      <w:tblPr>
        <w:bidiVisual/>
        <w:tblW w:w="15023" w:type="dxa"/>
        <w:tblInd w:w="-2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78"/>
        <w:gridCol w:w="2217"/>
        <w:gridCol w:w="4345"/>
        <w:gridCol w:w="2348"/>
        <w:gridCol w:w="1809"/>
        <w:gridCol w:w="2226"/>
      </w:tblGrid>
      <w:tr w:rsidR="000803C6" w:rsidRPr="005D1D6E" w:rsidTr="00274B42">
        <w:trPr>
          <w:trHeight w:val="708"/>
        </w:trPr>
        <w:tc>
          <w:tcPr>
            <w:tcW w:w="2078" w:type="dxa"/>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widowControl w:val="0"/>
              <w:bidi/>
              <w:spacing w:after="0" w:line="336" w:lineRule="auto"/>
              <w:jc w:val="center"/>
              <w:rPr>
                <w:rFonts w:ascii="Arial" w:hAnsi="Arial"/>
                <w:b/>
                <w:bCs/>
                <w:sz w:val="8"/>
                <w:szCs w:val="8"/>
                <w:rtl/>
                <w:lang w:bidi="ar-JO"/>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المفردات</w:t>
            </w:r>
          </w:p>
        </w:tc>
        <w:tc>
          <w:tcPr>
            <w:tcW w:w="2217" w:type="dxa"/>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widowControl w:val="0"/>
              <w:bidi/>
              <w:spacing w:after="0" w:line="336" w:lineRule="auto"/>
              <w:jc w:val="center"/>
              <w:rPr>
                <w:rFonts w:ascii="Arial" w:hAnsi="Arial"/>
                <w:b/>
                <w:bCs/>
                <w:sz w:val="8"/>
                <w:szCs w:val="8"/>
                <w:rtl/>
                <w:lang w:bidi="ar-JO"/>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المفاهيم والمصطلحات</w:t>
            </w:r>
          </w:p>
        </w:tc>
        <w:tc>
          <w:tcPr>
            <w:tcW w:w="4345" w:type="dxa"/>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widowControl w:val="0"/>
              <w:bidi/>
              <w:spacing w:after="0" w:line="336" w:lineRule="auto"/>
              <w:jc w:val="center"/>
              <w:rPr>
                <w:rFonts w:ascii="Arial" w:hAnsi="Arial"/>
                <w:b/>
                <w:bCs/>
                <w:sz w:val="8"/>
                <w:szCs w:val="8"/>
                <w:rtl/>
                <w:lang w:bidi="ar-JO"/>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الحقائق والأفكار والتعميمات</w:t>
            </w:r>
          </w:p>
        </w:tc>
        <w:tc>
          <w:tcPr>
            <w:tcW w:w="2348" w:type="dxa"/>
            <w:tcBorders>
              <w:top w:val="double" w:sz="4" w:space="0" w:color="auto"/>
              <w:left w:val="double" w:sz="4" w:space="0" w:color="auto"/>
              <w:bottom w:val="double" w:sz="4" w:space="0" w:color="auto"/>
              <w:right w:val="double" w:sz="4" w:space="0" w:color="auto"/>
            </w:tcBorders>
            <w:shd w:val="clear" w:color="auto" w:fill="99CCFF"/>
            <w:vAlign w:val="center"/>
            <w:hideMark/>
          </w:tcPr>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القيم والاتجاهات</w:t>
            </w:r>
          </w:p>
        </w:tc>
        <w:tc>
          <w:tcPr>
            <w:tcW w:w="1809" w:type="dxa"/>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widowControl w:val="0"/>
              <w:bidi/>
              <w:spacing w:after="0" w:line="336" w:lineRule="auto"/>
              <w:jc w:val="center"/>
              <w:rPr>
                <w:rFonts w:ascii="Arial" w:hAnsi="Arial"/>
                <w:b/>
                <w:bCs/>
                <w:sz w:val="8"/>
                <w:szCs w:val="8"/>
                <w:rtl/>
                <w:lang w:bidi="ar-JO"/>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الرسومات والصور والأشكال التوضيحية</w:t>
            </w:r>
          </w:p>
        </w:tc>
        <w:tc>
          <w:tcPr>
            <w:tcW w:w="2226" w:type="dxa"/>
            <w:tcBorders>
              <w:top w:val="double" w:sz="4" w:space="0" w:color="auto"/>
              <w:left w:val="double" w:sz="4" w:space="0" w:color="auto"/>
              <w:bottom w:val="double" w:sz="4" w:space="0" w:color="auto"/>
              <w:right w:val="double" w:sz="4" w:space="0" w:color="auto"/>
            </w:tcBorders>
            <w:shd w:val="clear" w:color="auto" w:fill="99CCFF"/>
            <w:vAlign w:val="center"/>
          </w:tcPr>
          <w:p w:rsidR="000803C6" w:rsidRPr="005D1D6E" w:rsidRDefault="000803C6" w:rsidP="00274B42">
            <w:pPr>
              <w:widowControl w:val="0"/>
              <w:bidi/>
              <w:spacing w:after="0" w:line="336" w:lineRule="auto"/>
              <w:jc w:val="center"/>
              <w:rPr>
                <w:rFonts w:ascii="Arial" w:hAnsi="Arial"/>
                <w:b/>
                <w:bCs/>
                <w:sz w:val="8"/>
                <w:szCs w:val="8"/>
                <w:rtl/>
                <w:lang w:bidi="ar-JO"/>
              </w:rPr>
            </w:pPr>
          </w:p>
          <w:p w:rsidR="000803C6" w:rsidRPr="005D1D6E" w:rsidRDefault="000803C6" w:rsidP="00274B42">
            <w:pPr>
              <w:widowControl w:val="0"/>
              <w:bidi/>
              <w:spacing w:after="0" w:line="336" w:lineRule="auto"/>
              <w:jc w:val="center"/>
              <w:rPr>
                <w:rFonts w:ascii="Arial" w:hAnsi="Arial"/>
                <w:b/>
                <w:bCs/>
                <w:sz w:val="24"/>
                <w:szCs w:val="24"/>
                <w:rtl/>
                <w:lang w:bidi="ar-JO"/>
              </w:rPr>
            </w:pPr>
            <w:r w:rsidRPr="005D1D6E">
              <w:rPr>
                <w:rFonts w:ascii="Arial" w:hAnsi="Arial"/>
                <w:b/>
                <w:bCs/>
                <w:sz w:val="24"/>
                <w:szCs w:val="24"/>
                <w:rtl/>
                <w:lang w:bidi="ar-JO"/>
              </w:rPr>
              <w:t>الأنشطة والأسئلة وقضايا المناقشة</w:t>
            </w:r>
          </w:p>
        </w:tc>
      </w:tr>
      <w:tr w:rsidR="000803C6" w:rsidRPr="005D1D6E" w:rsidTr="00274B42">
        <w:tc>
          <w:tcPr>
            <w:tcW w:w="2078"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jc w:val="lowKashida"/>
              <w:rPr>
                <w:rFonts w:ascii="Arial" w:hAnsi="Arial"/>
                <w:b/>
                <w:bCs/>
                <w:sz w:val="8"/>
                <w:szCs w:val="8"/>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hint="cs"/>
                <w:b/>
                <w:bCs/>
                <w:sz w:val="24"/>
                <w:szCs w:val="24"/>
                <w:rtl/>
              </w:rPr>
              <w:t>-</w:t>
            </w:r>
            <w:r w:rsidRPr="005D1D6E">
              <w:rPr>
                <w:rFonts w:ascii="Arial" w:hAnsi="Arial"/>
                <w:b/>
                <w:bCs/>
                <w:sz w:val="24"/>
                <w:szCs w:val="24"/>
                <w:rtl/>
              </w:rPr>
              <w:t>عصر النهضة الأوروبية</w:t>
            </w:r>
            <w:r w:rsidRPr="005D1D6E">
              <w:rPr>
                <w:rFonts w:ascii="Arial" w:hAnsi="Arial"/>
                <w:b/>
                <w:bCs/>
                <w:sz w:val="24"/>
                <w:szCs w:val="24"/>
                <w:rtl/>
                <w:lang w:bidi="ar-JO"/>
              </w:rPr>
              <w:t>.</w:t>
            </w: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حركة الإصلاح الديني.</w:t>
            </w: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حركة الاكتشافات الجغرافية الأوروبية.</w:t>
            </w: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اليقظة القومية في أوروبا.</w:t>
            </w: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الوحدة الإيطالية.</w:t>
            </w: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الاتحاد الألماني.</w:t>
            </w:r>
          </w:p>
        </w:tc>
        <w:tc>
          <w:tcPr>
            <w:tcW w:w="2217"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jc w:val="lowKashida"/>
              <w:rPr>
                <w:rFonts w:ascii="Arial" w:hAnsi="Arial"/>
                <w:b/>
                <w:bCs/>
                <w:sz w:val="8"/>
                <w:szCs w:val="8"/>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النهضة الأوروبية.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الحركة الإنسانية.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حركة الإصلاح الديني.</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البروتستانت.</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صكوك الغفران.</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الأنجليكانية.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حركة الاكتشافات الجغرافية.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شركة الهند الشرقية.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العالم الجديد.</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اليقظة القومية.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الدولة الموحدة.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الدولة الاتحادية.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حرب السنوات السبع.</w:t>
            </w:r>
          </w:p>
        </w:tc>
        <w:tc>
          <w:tcPr>
            <w:tcW w:w="4345"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jc w:val="lowKashida"/>
              <w:rPr>
                <w:rFonts w:ascii="Arial" w:hAnsi="Arial"/>
                <w:b/>
                <w:bCs/>
                <w:sz w:val="8"/>
                <w:szCs w:val="8"/>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xml:space="preserve">- يدل مصطلح عصر النهضة على التيارات </w:t>
            </w:r>
            <w:hyperlink r:id="rId6" w:tooltip="الثقافية (الصفحة غير موجودة)" w:history="1">
              <w:r w:rsidRPr="005D1D6E">
                <w:rPr>
                  <w:rStyle w:val="Hyperlink"/>
                  <w:rFonts w:ascii="Arial" w:hAnsi="Arial"/>
                  <w:b/>
                  <w:bCs/>
                  <w:sz w:val="24"/>
                  <w:szCs w:val="24"/>
                  <w:rtl/>
                  <w:lang w:bidi="ar-JO"/>
                </w:rPr>
                <w:t>الثقافية</w:t>
              </w:r>
            </w:hyperlink>
            <w:r w:rsidRPr="005D1D6E">
              <w:rPr>
                <w:rFonts w:ascii="Arial" w:hAnsi="Arial"/>
                <w:b/>
                <w:bCs/>
                <w:sz w:val="24"/>
                <w:szCs w:val="24"/>
                <w:rtl/>
                <w:lang w:bidi="ar-JO"/>
              </w:rPr>
              <w:t xml:space="preserve"> و </w:t>
            </w:r>
            <w:hyperlink r:id="rId7" w:tooltip="الفكرية (الصفحة غير موجودة)" w:history="1">
              <w:r w:rsidRPr="005D1D6E">
                <w:rPr>
                  <w:rStyle w:val="Hyperlink"/>
                  <w:rFonts w:ascii="Arial" w:hAnsi="Arial"/>
                  <w:b/>
                  <w:bCs/>
                  <w:sz w:val="24"/>
                  <w:szCs w:val="24"/>
                  <w:rtl/>
                  <w:lang w:bidi="ar-JO"/>
                </w:rPr>
                <w:t>الفكرية</w:t>
              </w:r>
            </w:hyperlink>
            <w:r w:rsidRPr="005D1D6E">
              <w:rPr>
                <w:rFonts w:ascii="Arial" w:hAnsi="Arial"/>
                <w:b/>
                <w:bCs/>
                <w:sz w:val="24"/>
                <w:szCs w:val="24"/>
                <w:rtl/>
                <w:lang w:bidi="ar-JO"/>
              </w:rPr>
              <w:t xml:space="preserve"> التي بدأت في البلاد الإيطالية في </w:t>
            </w:r>
            <w:hyperlink r:id="rId8" w:tooltip="القرن 14" w:history="1">
              <w:r w:rsidRPr="005D1D6E">
                <w:rPr>
                  <w:rStyle w:val="Hyperlink"/>
                  <w:rFonts w:ascii="Arial" w:hAnsi="Arial"/>
                  <w:b/>
                  <w:bCs/>
                  <w:sz w:val="24"/>
                  <w:szCs w:val="24"/>
                  <w:rtl/>
                  <w:lang w:bidi="ar-JO"/>
                </w:rPr>
                <w:t>القرن 14</w:t>
              </w:r>
            </w:hyperlink>
            <w:r w:rsidRPr="005D1D6E">
              <w:rPr>
                <w:rFonts w:ascii="Arial" w:hAnsi="Arial"/>
                <w:b/>
                <w:bCs/>
                <w:sz w:val="24"/>
                <w:szCs w:val="24"/>
                <w:rtl/>
                <w:lang w:bidi="ar-JO"/>
              </w:rPr>
              <w:t xml:space="preserve">, حيث بلغت أوج ازدهارها في </w:t>
            </w:r>
            <w:hyperlink r:id="rId9" w:tooltip="قرن 15" w:history="1">
              <w:r w:rsidRPr="005D1D6E">
                <w:rPr>
                  <w:rStyle w:val="Hyperlink"/>
                  <w:rFonts w:ascii="Arial" w:hAnsi="Arial"/>
                  <w:b/>
                  <w:bCs/>
                  <w:sz w:val="24"/>
                  <w:szCs w:val="24"/>
                  <w:rtl/>
                  <w:lang w:bidi="ar-JO"/>
                </w:rPr>
                <w:t>القرنين 15</w:t>
              </w:r>
            </w:hyperlink>
            <w:r w:rsidRPr="005D1D6E">
              <w:rPr>
                <w:rFonts w:ascii="Arial" w:hAnsi="Arial"/>
                <w:b/>
                <w:bCs/>
                <w:sz w:val="24"/>
                <w:szCs w:val="24"/>
                <w:rtl/>
                <w:lang w:bidi="ar-JO"/>
              </w:rPr>
              <w:t xml:space="preserve"> و</w:t>
            </w:r>
            <w:hyperlink r:id="rId10" w:tooltip="قرن 16" w:history="1">
              <w:r w:rsidRPr="005D1D6E">
                <w:rPr>
                  <w:rStyle w:val="Hyperlink"/>
                  <w:rFonts w:ascii="Arial" w:hAnsi="Arial"/>
                  <w:b/>
                  <w:bCs/>
                  <w:sz w:val="24"/>
                  <w:szCs w:val="24"/>
                  <w:rtl/>
                  <w:lang w:bidi="ar-JO"/>
                </w:rPr>
                <w:t>16</w:t>
              </w:r>
            </w:hyperlink>
            <w:r w:rsidRPr="005D1D6E">
              <w:rPr>
                <w:rFonts w:ascii="Arial" w:hAnsi="Arial"/>
                <w:b/>
                <w:bCs/>
                <w:sz w:val="24"/>
                <w:szCs w:val="24"/>
                <w:rtl/>
                <w:lang w:bidi="ar-JO"/>
              </w:rPr>
              <w:t xml:space="preserve">, ومن إيطاليا انتشرت النهضة إلى </w:t>
            </w:r>
            <w:hyperlink r:id="rId11" w:tooltip="فرنسا" w:history="1">
              <w:r w:rsidRPr="005D1D6E">
                <w:rPr>
                  <w:rStyle w:val="Hyperlink"/>
                  <w:rFonts w:ascii="Arial" w:hAnsi="Arial"/>
                  <w:b/>
                  <w:bCs/>
                  <w:sz w:val="24"/>
                  <w:szCs w:val="24"/>
                  <w:rtl/>
                  <w:lang w:bidi="ar-JO"/>
                </w:rPr>
                <w:t>فرنسا</w:t>
              </w:r>
            </w:hyperlink>
            <w:r w:rsidRPr="005D1D6E">
              <w:rPr>
                <w:rFonts w:ascii="Arial" w:hAnsi="Arial"/>
                <w:b/>
                <w:bCs/>
                <w:sz w:val="24"/>
                <w:szCs w:val="24"/>
                <w:rtl/>
                <w:lang w:bidi="ar-JO"/>
              </w:rPr>
              <w:t xml:space="preserve"> </w:t>
            </w:r>
            <w:hyperlink r:id="rId12" w:tooltip="إسبانيا" w:history="1">
              <w:r w:rsidRPr="005D1D6E">
                <w:rPr>
                  <w:rStyle w:val="Hyperlink"/>
                  <w:rFonts w:ascii="Arial" w:hAnsi="Arial"/>
                  <w:b/>
                  <w:bCs/>
                  <w:sz w:val="24"/>
                  <w:szCs w:val="24"/>
                  <w:rtl/>
                  <w:lang w:bidi="ar-JO"/>
                </w:rPr>
                <w:t>وإسبانيا</w:t>
              </w:r>
            </w:hyperlink>
            <w:r w:rsidRPr="005D1D6E">
              <w:rPr>
                <w:rFonts w:ascii="Arial" w:hAnsi="Arial"/>
                <w:b/>
                <w:bCs/>
                <w:sz w:val="24"/>
                <w:szCs w:val="24"/>
                <w:rtl/>
                <w:lang w:bidi="ar-JO"/>
              </w:rPr>
              <w:t xml:space="preserve"> </w:t>
            </w:r>
            <w:hyperlink r:id="rId13" w:tooltip="ألمانيا" w:history="1">
              <w:r w:rsidRPr="005D1D6E">
                <w:rPr>
                  <w:rStyle w:val="Hyperlink"/>
                  <w:rFonts w:ascii="Arial" w:hAnsi="Arial"/>
                  <w:b/>
                  <w:bCs/>
                  <w:sz w:val="24"/>
                  <w:szCs w:val="24"/>
                  <w:rtl/>
                  <w:lang w:bidi="ar-JO"/>
                </w:rPr>
                <w:t>وألمانيا</w:t>
              </w:r>
            </w:hyperlink>
            <w:r w:rsidRPr="005D1D6E">
              <w:rPr>
                <w:rFonts w:ascii="Arial" w:hAnsi="Arial"/>
                <w:b/>
                <w:bCs/>
                <w:sz w:val="24"/>
                <w:szCs w:val="24"/>
                <w:rtl/>
                <w:lang w:bidi="ar-JO"/>
              </w:rPr>
              <w:t xml:space="preserve"> </w:t>
            </w:r>
            <w:hyperlink r:id="rId14" w:tooltip="هولندا" w:history="1">
              <w:r w:rsidRPr="005D1D6E">
                <w:rPr>
                  <w:rStyle w:val="Hyperlink"/>
                  <w:rFonts w:ascii="Arial" w:hAnsi="Arial"/>
                  <w:b/>
                  <w:bCs/>
                  <w:sz w:val="24"/>
                  <w:szCs w:val="24"/>
                  <w:rtl/>
                  <w:lang w:bidi="ar-JO"/>
                </w:rPr>
                <w:t>وهولندا</w:t>
              </w:r>
            </w:hyperlink>
            <w:r w:rsidRPr="005D1D6E">
              <w:rPr>
                <w:rFonts w:ascii="Arial" w:hAnsi="Arial"/>
                <w:b/>
                <w:bCs/>
                <w:sz w:val="24"/>
                <w:szCs w:val="24"/>
                <w:rtl/>
                <w:lang w:bidi="ar-JO"/>
              </w:rPr>
              <w:t xml:space="preserve"> </w:t>
            </w:r>
            <w:hyperlink r:id="rId15" w:tooltip="انكلترا" w:history="1">
              <w:r w:rsidRPr="005D1D6E">
                <w:rPr>
                  <w:rStyle w:val="Hyperlink"/>
                  <w:rFonts w:ascii="Arial" w:hAnsi="Arial"/>
                  <w:b/>
                  <w:bCs/>
                  <w:sz w:val="24"/>
                  <w:szCs w:val="24"/>
                  <w:rtl/>
                  <w:lang w:bidi="ar-JO"/>
                </w:rPr>
                <w:t>وانكلترا</w:t>
              </w:r>
            </w:hyperlink>
            <w:r w:rsidRPr="005D1D6E">
              <w:rPr>
                <w:rFonts w:ascii="Arial" w:hAnsi="Arial"/>
                <w:b/>
                <w:bCs/>
                <w:sz w:val="24"/>
                <w:szCs w:val="24"/>
                <w:rtl/>
                <w:lang w:bidi="ar-JO"/>
              </w:rPr>
              <w:t xml:space="preserve"> وإلى سائر </w:t>
            </w:r>
            <w:hyperlink r:id="rId16" w:tooltip="اوروبا" w:history="1">
              <w:r w:rsidRPr="005D1D6E">
                <w:rPr>
                  <w:rStyle w:val="Hyperlink"/>
                  <w:rFonts w:ascii="Arial" w:hAnsi="Arial"/>
                  <w:b/>
                  <w:bCs/>
                  <w:sz w:val="24"/>
                  <w:szCs w:val="24"/>
                  <w:rtl/>
                  <w:lang w:bidi="ar-JO"/>
                </w:rPr>
                <w:t>اوروبا</w:t>
              </w:r>
            </w:hyperlink>
            <w:r w:rsidRPr="005D1D6E">
              <w:rPr>
                <w:rFonts w:ascii="Arial" w:hAnsi="Arial"/>
                <w:b/>
                <w:bCs/>
                <w:sz w:val="24"/>
                <w:szCs w:val="24"/>
                <w:rtl/>
                <w:lang w:bidi="ar-JO"/>
              </w:rPr>
              <w:t>.</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كانت أول حركة الاكتشافات الجغرافية محاولة البرتغاليين اكتشاف طريق بحري شرقي إلى آسيا، فجاءت الرحلات إلى رأس الرجاء الصالح، ثم تبعت ذلك رحلة كولمبوس إلى أمريكا (العالم الجديد) عام 1492م. وكذلك رحلة فاسكو دا جاما في الفترة من عام 1497 - 1498م إلى الهند حول إفريقيا، ثم محاولة فرديناند ماجلاّن القيام برحلة حول العالم. وكان معظم هؤلاء البحارة المكتشفون يحاولون إيجاد طريق بحري أقصر إلى آسيا، وقد أدت هذه الرحلات إلى زيادة المعرفة الجغرافية بتلك الجهات.</w:t>
            </w:r>
          </w:p>
        </w:tc>
        <w:tc>
          <w:tcPr>
            <w:tcW w:w="2348"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jc w:val="lowKashida"/>
              <w:rPr>
                <w:rFonts w:ascii="Arial" w:hAnsi="Arial"/>
                <w:b/>
                <w:bCs/>
                <w:sz w:val="8"/>
                <w:szCs w:val="8"/>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تدرك أثر الاكتشافات الجغرافية على البلاد العربية الإسلامية.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تقدر أثر الحرية الفكرية عند العرب والمسلمين في قيام حركة الإصلاح الديني في أوروبا.</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تقدر دور الثورة الفرنسية وحروب نابليون في إذكاء الروح القومية لدى الأوروبيين.</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تقدر أهمية الوحدة في نحقيق قوة الدولة.</w:t>
            </w: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تقدر دور الحضارة الإسلاميـة في قيام الحضارة الأوروبيـة.</w:t>
            </w:r>
          </w:p>
          <w:p w:rsidR="000803C6" w:rsidRPr="005D1D6E" w:rsidRDefault="000803C6" w:rsidP="00274B42">
            <w:pPr>
              <w:widowControl w:val="0"/>
              <w:bidi/>
              <w:spacing w:after="0" w:line="336" w:lineRule="auto"/>
              <w:jc w:val="lowKashida"/>
              <w:rPr>
                <w:rFonts w:ascii="Arial" w:hAnsi="Arial"/>
                <w:b/>
                <w:bCs/>
                <w:sz w:val="16"/>
                <w:szCs w:val="16"/>
                <w:rtl/>
                <w:lang w:bidi="ar-JO"/>
              </w:rPr>
            </w:pPr>
          </w:p>
        </w:tc>
        <w:tc>
          <w:tcPr>
            <w:tcW w:w="1809"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jc w:val="lowKashida"/>
              <w:rPr>
                <w:rFonts w:ascii="Arial" w:hAnsi="Arial"/>
                <w:b/>
                <w:bCs/>
                <w:sz w:val="8"/>
                <w:szCs w:val="8"/>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xml:space="preserve">- من الشكل (4-1) </w:t>
            </w:r>
          </w:p>
          <w:p w:rsidR="000803C6" w:rsidRPr="005D1D6E" w:rsidRDefault="000803C6" w:rsidP="00274B42">
            <w:pPr>
              <w:widowControl w:val="0"/>
              <w:bidi/>
              <w:spacing w:after="0" w:line="336" w:lineRule="auto"/>
              <w:jc w:val="lowKashida"/>
              <w:rPr>
                <w:rFonts w:ascii="Arial" w:hAnsi="Arial"/>
                <w:b/>
                <w:bCs/>
                <w:sz w:val="24"/>
                <w:szCs w:val="24"/>
                <w:rtl/>
                <w:lang w:bidi="ar-JO"/>
              </w:rPr>
            </w:pPr>
          </w:p>
          <w:p w:rsidR="000803C6" w:rsidRPr="005D1D6E" w:rsidRDefault="000803C6" w:rsidP="00274B42">
            <w:pPr>
              <w:widowControl w:val="0"/>
              <w:bidi/>
              <w:spacing w:after="0" w:line="336" w:lineRule="auto"/>
              <w:jc w:val="lowKashida"/>
              <w:rPr>
                <w:rFonts w:ascii="Arial" w:hAnsi="Arial"/>
                <w:b/>
                <w:bCs/>
                <w:sz w:val="24"/>
                <w:szCs w:val="24"/>
                <w:rtl/>
                <w:lang w:bidi="ar-JO"/>
              </w:rPr>
            </w:pPr>
            <w:r w:rsidRPr="005D1D6E">
              <w:rPr>
                <w:rFonts w:ascii="Arial" w:hAnsi="Arial"/>
                <w:b/>
                <w:bCs/>
                <w:sz w:val="24"/>
                <w:szCs w:val="24"/>
                <w:rtl/>
                <w:lang w:bidi="ar-JO"/>
              </w:rPr>
              <w:t xml:space="preserve">إلى الشكل(4-26). </w:t>
            </w:r>
          </w:p>
        </w:tc>
        <w:tc>
          <w:tcPr>
            <w:tcW w:w="2226" w:type="dxa"/>
            <w:tcBorders>
              <w:top w:val="double" w:sz="4" w:space="0" w:color="auto"/>
              <w:left w:val="double" w:sz="4" w:space="0" w:color="auto"/>
              <w:bottom w:val="double" w:sz="4" w:space="0" w:color="auto"/>
              <w:right w:val="double" w:sz="4" w:space="0" w:color="auto"/>
            </w:tcBorders>
            <w:shd w:val="clear" w:color="auto" w:fill="auto"/>
          </w:tcPr>
          <w:p w:rsidR="000803C6" w:rsidRPr="005D1D6E" w:rsidRDefault="000803C6" w:rsidP="00274B42">
            <w:pPr>
              <w:widowControl w:val="0"/>
              <w:bidi/>
              <w:spacing w:after="0" w:line="336" w:lineRule="auto"/>
              <w:jc w:val="lowKashida"/>
              <w:rPr>
                <w:rFonts w:ascii="Arial" w:hAnsi="Arial"/>
                <w:b/>
                <w:bCs/>
                <w:sz w:val="8"/>
                <w:szCs w:val="8"/>
                <w:rtl/>
                <w:lang w:bidi="ar-JO"/>
              </w:rPr>
            </w:pP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lang w:bidi="ar-JO"/>
              </w:rPr>
              <w:t xml:space="preserve">- </w:t>
            </w:r>
            <w:r w:rsidRPr="005D1D6E">
              <w:rPr>
                <w:rFonts w:ascii="Arial" w:hAnsi="Arial"/>
                <w:b/>
                <w:bCs/>
                <w:sz w:val="24"/>
                <w:szCs w:val="24"/>
                <w:rtl/>
              </w:rPr>
              <w:t>كتابة تقرير عن أثر الحضارة الإسلامية في قيام النهضة الأوروبية.</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 كتابة تقرير حول أثر حركة الاكتشافات الجغرافية الأوروبية على موانئ مصر وبلاد الشام والجزيرة العربية.</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 عمل حلقة نقاش حول دور الشريف الحسين ابن علي في قيام اليقظة القومية العربية.</w:t>
            </w:r>
          </w:p>
          <w:p w:rsidR="000803C6" w:rsidRPr="005D1D6E" w:rsidRDefault="000803C6" w:rsidP="00274B42">
            <w:pPr>
              <w:bidi/>
              <w:spacing w:after="0" w:line="336" w:lineRule="auto"/>
              <w:jc w:val="lowKashida"/>
              <w:rPr>
                <w:rFonts w:ascii="Arial" w:hAnsi="Arial"/>
                <w:b/>
                <w:bCs/>
                <w:sz w:val="24"/>
                <w:szCs w:val="24"/>
                <w:rtl/>
              </w:rPr>
            </w:pPr>
            <w:r w:rsidRPr="005D1D6E">
              <w:rPr>
                <w:rFonts w:ascii="Arial" w:hAnsi="Arial"/>
                <w:b/>
                <w:bCs/>
                <w:sz w:val="24"/>
                <w:szCs w:val="24"/>
                <w:rtl/>
              </w:rPr>
              <w:t>- عقد حلقة نقاش حول فكرة "الوحدة العربية ضرورة قومية".</w:t>
            </w:r>
          </w:p>
          <w:p w:rsidR="000803C6" w:rsidRPr="005D1D6E" w:rsidRDefault="000803C6" w:rsidP="00274B42">
            <w:pPr>
              <w:widowControl w:val="0"/>
              <w:bidi/>
              <w:spacing w:after="0" w:line="336" w:lineRule="auto"/>
              <w:jc w:val="lowKashida"/>
              <w:rPr>
                <w:rFonts w:ascii="Arial" w:hAnsi="Arial"/>
                <w:b/>
                <w:bCs/>
                <w:sz w:val="24"/>
                <w:szCs w:val="24"/>
                <w:rtl/>
              </w:rPr>
            </w:pPr>
          </w:p>
        </w:tc>
      </w:tr>
    </w:tbl>
    <w:p w:rsidR="000803C6" w:rsidRPr="005D1D6E" w:rsidRDefault="000803C6" w:rsidP="000803C6">
      <w:pPr>
        <w:bidi/>
        <w:spacing w:line="240" w:lineRule="auto"/>
        <w:jc w:val="center"/>
        <w:rPr>
          <w:rFonts w:ascii="Arial" w:hAnsi="Arial"/>
          <w:b/>
          <w:bCs/>
          <w:sz w:val="32"/>
          <w:szCs w:val="32"/>
          <w:rtl/>
        </w:rPr>
      </w:pPr>
    </w:p>
    <w:p w:rsidR="000803C6" w:rsidRDefault="000803C6" w:rsidP="000803C6"/>
    <w:sectPr w:rsidR="000803C6" w:rsidSect="00E53ACE">
      <w:pgSz w:w="16834" w:h="11909" w:orient="landscape" w:code="9"/>
      <w:pgMar w:top="709" w:right="1152" w:bottom="1008"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913" w:rsidRDefault="006E6913" w:rsidP="000803C6">
      <w:pPr>
        <w:spacing w:after="0" w:line="240" w:lineRule="auto"/>
      </w:pPr>
      <w:r>
        <w:separator/>
      </w:r>
    </w:p>
  </w:endnote>
  <w:endnote w:type="continuationSeparator" w:id="1">
    <w:p w:rsidR="006E6913" w:rsidRDefault="006E6913" w:rsidP="00080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913" w:rsidRDefault="006E6913" w:rsidP="000803C6">
      <w:pPr>
        <w:spacing w:after="0" w:line="240" w:lineRule="auto"/>
      </w:pPr>
      <w:r>
        <w:separator/>
      </w:r>
    </w:p>
  </w:footnote>
  <w:footnote w:type="continuationSeparator" w:id="1">
    <w:p w:rsidR="006E6913" w:rsidRDefault="006E6913" w:rsidP="000803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0803C6"/>
    <w:rsid w:val="000803C6"/>
    <w:rsid w:val="006E6913"/>
    <w:rsid w:val="0088712E"/>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3C6"/>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803C6"/>
    <w:pPr>
      <w:tabs>
        <w:tab w:val="center" w:pos="4680"/>
        <w:tab w:val="right" w:pos="9360"/>
      </w:tabs>
      <w:spacing w:after="0" w:line="240" w:lineRule="auto"/>
    </w:pPr>
  </w:style>
  <w:style w:type="character" w:customStyle="1" w:styleId="Char">
    <w:name w:val="تذييل صفحة Char"/>
    <w:basedOn w:val="a0"/>
    <w:link w:val="a3"/>
    <w:rsid w:val="000803C6"/>
    <w:rPr>
      <w:rFonts w:ascii="Calibri" w:eastAsia="Calibri" w:hAnsi="Calibri" w:cs="Arial"/>
    </w:rPr>
  </w:style>
  <w:style w:type="character" w:styleId="Hyperlink">
    <w:name w:val="Hyperlink"/>
    <w:basedOn w:val="a0"/>
    <w:uiPriority w:val="99"/>
    <w:rsid w:val="000803C6"/>
    <w:rPr>
      <w:color w:val="0000FF"/>
      <w:u w:val="single"/>
    </w:rPr>
  </w:style>
  <w:style w:type="paragraph" w:styleId="a4">
    <w:name w:val="header"/>
    <w:basedOn w:val="a"/>
    <w:link w:val="Char0"/>
    <w:uiPriority w:val="99"/>
    <w:semiHidden/>
    <w:unhideWhenUsed/>
    <w:rsid w:val="000803C6"/>
    <w:pPr>
      <w:tabs>
        <w:tab w:val="center" w:pos="4153"/>
        <w:tab w:val="right" w:pos="8306"/>
      </w:tabs>
      <w:spacing w:after="0" w:line="240" w:lineRule="auto"/>
    </w:pPr>
  </w:style>
  <w:style w:type="character" w:customStyle="1" w:styleId="Char0">
    <w:name w:val="رأس صفحة Char"/>
    <w:basedOn w:val="a0"/>
    <w:link w:val="a4"/>
    <w:uiPriority w:val="99"/>
    <w:semiHidden/>
    <w:rsid w:val="000803C6"/>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refa.org/index.php/%D8%A7%D9%84%D9%82%D8%B1%D9%86_14" TargetMode="External"/><Relationship Id="rId13" Type="http://schemas.openxmlformats.org/officeDocument/2006/relationships/hyperlink" Target="http://marefa.org/index.php/%D8%A3%D9%84%D9%85%D8%A7%D9%86%D9%8A%D8%A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arefa.org/index.php?title=%D8%A7%D9%84%D9%81%D9%83%D8%B1%D9%8A%D8%A9&amp;action=edit&amp;redlink=1" TargetMode="External"/><Relationship Id="rId12" Type="http://schemas.openxmlformats.org/officeDocument/2006/relationships/hyperlink" Target="http://marefa.org/index.php/%D8%A5%D8%B3%D8%A8%D8%A7%D9%86%D9%8A%D8%A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marefa.org/index.php/%D8%A7%D9%88%D8%B1%D9%88%D8%A8%D8%A7" TargetMode="External"/><Relationship Id="rId1" Type="http://schemas.openxmlformats.org/officeDocument/2006/relationships/styles" Target="styles.xml"/><Relationship Id="rId6" Type="http://schemas.openxmlformats.org/officeDocument/2006/relationships/hyperlink" Target="http://marefa.org/index.php?title=%D8%A7%D9%84%D8%AB%D9%82%D8%A7%D9%81%D9%8A%D8%A9&amp;action=edit&amp;redlink=1" TargetMode="External"/><Relationship Id="rId11" Type="http://schemas.openxmlformats.org/officeDocument/2006/relationships/hyperlink" Target="http://marefa.org/index.php/%D9%81%D8%B1%D9%86%D8%B3%D8%A7" TargetMode="External"/><Relationship Id="rId5" Type="http://schemas.openxmlformats.org/officeDocument/2006/relationships/endnotes" Target="endnotes.xml"/><Relationship Id="rId15" Type="http://schemas.openxmlformats.org/officeDocument/2006/relationships/hyperlink" Target="http://marefa.org/index.php/%D8%A7%D9%86%D9%83%D9%84%D8%AA%D8%B1%D8%A7" TargetMode="External"/><Relationship Id="rId10" Type="http://schemas.openxmlformats.org/officeDocument/2006/relationships/hyperlink" Target="http://marefa.org/index.php/%D9%82%D8%B1%D9%86_16" TargetMode="External"/><Relationship Id="rId4" Type="http://schemas.openxmlformats.org/officeDocument/2006/relationships/footnotes" Target="footnotes.xml"/><Relationship Id="rId9" Type="http://schemas.openxmlformats.org/officeDocument/2006/relationships/hyperlink" Target="http://marefa.org/index.php/%D9%82%D8%B1%D9%86_15" TargetMode="External"/><Relationship Id="rId14" Type="http://schemas.openxmlformats.org/officeDocument/2006/relationships/hyperlink" Target="http://marefa.org/index.php/%D9%87%D9%88%D9%84%D9%86%D8%AF%D8%A7"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7838</Characters>
  <Application>Microsoft Office Word</Application>
  <DocSecurity>0</DocSecurity>
  <Lines>65</Lines>
  <Paragraphs>18</Paragraphs>
  <ScaleCrop>false</ScaleCrop>
  <Company/>
  <LinksUpToDate>false</LinksUpToDate>
  <CharactersWithSpaces>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2022-02-07T22:17:00Z</dcterms:created>
  <dcterms:modified xsi:type="dcterms:W3CDTF">2022-02-07T22:18:00Z</dcterms:modified>
</cp:coreProperties>
</file>