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E2" w:rsidRDefault="00BE4CE2" w:rsidP="00BE4CE2">
      <w:pPr>
        <w:pStyle w:val="a3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sz w:val="32"/>
          <w:szCs w:val="32"/>
          <w:rtl/>
          <w:lang w:bidi="ar-YE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  عدد الحصص : 4    </w:t>
      </w:r>
    </w:p>
    <w:p w:rsidR="00BE4CE2" w:rsidRDefault="00BE4CE2" w:rsidP="00BE4CE2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YE"/>
        </w:rPr>
        <w:t>2021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- </w:t>
      </w:r>
      <w:r>
        <w:rPr>
          <w:rFonts w:hint="cs"/>
          <w:b/>
          <w:bCs/>
          <w:sz w:val="36"/>
          <w:szCs w:val="36"/>
          <w:rtl/>
          <w:lang w:bidi="ar-YE"/>
        </w:rPr>
        <w:t>2021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م  </w:t>
      </w:r>
    </w:p>
    <w:p w:rsidR="00BE4CE2" w:rsidRPr="006C3ADA" w:rsidRDefault="00BE4CE2" w:rsidP="00BE4CE2">
      <w:pPr>
        <w:pStyle w:val="a3"/>
        <w:tabs>
          <w:tab w:val="clear" w:pos="8306"/>
          <w:tab w:val="right" w:pos="9566"/>
        </w:tabs>
        <w:ind w:right="-1260"/>
        <w:jc w:val="center"/>
        <w:rPr>
          <w:rFonts w:hint="cs"/>
          <w:b/>
          <w:bCs/>
          <w:sz w:val="28"/>
          <w:szCs w:val="28"/>
          <w:rtl/>
          <w:lang w:bidi="ar-YE"/>
        </w:rPr>
      </w:pPr>
      <w:r w:rsidRPr="006C3ADA">
        <w:rPr>
          <w:rFonts w:hint="cs"/>
          <w:b/>
          <w:bCs/>
          <w:sz w:val="36"/>
          <w:szCs w:val="36"/>
          <w:rtl/>
          <w:lang w:bidi="ar-YE"/>
        </w:rPr>
        <w:t xml:space="preserve">                                </w:t>
      </w:r>
      <w:r>
        <w:rPr>
          <w:rFonts w:hint="cs"/>
          <w:b/>
          <w:bCs/>
          <w:sz w:val="36"/>
          <w:szCs w:val="36"/>
          <w:rtl/>
          <w:lang w:bidi="ar-YE"/>
        </w:rPr>
        <w:t xml:space="preserve">         </w:t>
      </w:r>
      <w:r w:rsidRPr="006C3ADA">
        <w:rPr>
          <w:rFonts w:hint="cs"/>
          <w:b/>
          <w:bCs/>
          <w:sz w:val="36"/>
          <w:szCs w:val="36"/>
          <w:rtl/>
          <w:lang w:bidi="ar-YE"/>
        </w:rPr>
        <w:t xml:space="preserve">مدرسة الرسالة                                                      </w:t>
      </w:r>
      <w:r w:rsidRPr="006C3ADA">
        <w:rPr>
          <w:rFonts w:hint="cs"/>
          <w:b/>
          <w:bCs/>
          <w:sz w:val="28"/>
          <w:szCs w:val="28"/>
          <w:rtl/>
          <w:lang w:bidi="ar-YE"/>
        </w:rPr>
        <w:t>الصفحات  :  30</w:t>
      </w:r>
    </w:p>
    <w:p w:rsidR="00BE4CE2" w:rsidRPr="00FE0CA4" w:rsidRDefault="00BE4CE2" w:rsidP="00BE4CE2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السابع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</w:t>
      </w:r>
      <w:r>
        <w:rPr>
          <w:b/>
          <w:bCs/>
          <w:sz w:val="28"/>
          <w:szCs w:val="28"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الاشجار الحرجية  والمثمرة</w:t>
      </w:r>
      <w:r>
        <w:rPr>
          <w:b/>
          <w:bCs/>
          <w:sz w:val="32"/>
          <w:szCs w:val="32"/>
          <w:rtl/>
          <w:lang w:bidi="ar-YE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الفترة الزمنية : 7- 2-2021 \  28-2-2021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BE4CE2" w:rsidRPr="00AB499B" w:rsidTr="004A7ED2">
        <w:trPr>
          <w:trHeight w:val="306"/>
        </w:trPr>
        <w:tc>
          <w:tcPr>
            <w:tcW w:w="712" w:type="dxa"/>
            <w:vMerge w:val="restart"/>
          </w:tcPr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BE4CE2" w:rsidRPr="00AB499B" w:rsidRDefault="00BE4CE2" w:rsidP="004A7ED2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BE4CE2" w:rsidRPr="00AB499B" w:rsidTr="004A7ED2">
        <w:trPr>
          <w:trHeight w:val="95"/>
        </w:trPr>
        <w:tc>
          <w:tcPr>
            <w:tcW w:w="712" w:type="dxa"/>
            <w:vMerge/>
          </w:tcPr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BE4CE2" w:rsidRPr="00AB499B" w:rsidTr="004A7ED2">
        <w:trPr>
          <w:trHeight w:val="6360"/>
        </w:trPr>
        <w:tc>
          <w:tcPr>
            <w:tcW w:w="712" w:type="dxa"/>
          </w:tcPr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b/>
                <w:bCs/>
                <w:sz w:val="32"/>
                <w:szCs w:val="32"/>
                <w:lang w:bidi="ar-YE"/>
              </w:rPr>
              <w:t>1</w:t>
            </w: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-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5-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BE4CE2" w:rsidRPr="00AB499B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AB499B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على انواع الاشجار الحرجية والاشجار المثمرة 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AB499B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عي الاثر الايجابي للأشجار المثمرة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AB499B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بن الاهمية الاقتصادية للاشجار المثمرة 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AB499B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بن اماكن زراعة الاشجار الحرجية 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AB499B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جهز الحفر لزراعة الغراس الحرجية 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AB499B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زرع الغراس الحرجية و الاشجار المثمرة 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ي</w:t>
            </w:r>
            <w:r w:rsidRPr="00AB499B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قدم عمليات الخدمة اللازمة للاشجار المزروعة 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</w:tc>
        <w:tc>
          <w:tcPr>
            <w:tcW w:w="1413" w:type="dxa"/>
          </w:tcPr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الحديقة</w:t>
            </w:r>
          </w:p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وسائل تعليمية</w:t>
            </w:r>
          </w:p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صور توضيحية</w:t>
            </w:r>
          </w:p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    اشتال</w:t>
            </w:r>
          </w:p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غراس حرجية</w:t>
            </w:r>
          </w:p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فأس</w:t>
            </w:r>
          </w:p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مجرفة</w:t>
            </w:r>
          </w:p>
          <w:p w:rsidR="00BE4CE2" w:rsidRPr="00AB499B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BE4CE2" w:rsidRPr="00AB499B" w:rsidRDefault="00BE4CE2" w:rsidP="004A7ED2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AB499B" w:rsidRDefault="00BE4CE2" w:rsidP="004A7ED2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AB499B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AB499B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BE4CE2" w:rsidRPr="00AB499B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AB499B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AB499B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BE4CE2" w:rsidRPr="00AB499B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AB499B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AB499B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BE4CE2" w:rsidRPr="00AB499B" w:rsidRDefault="00BE4CE2" w:rsidP="004A7ED2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428" w:type="dxa"/>
          </w:tcPr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BE4CE2" w:rsidRPr="00AB499B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BE4CE2" w:rsidRPr="00AB499B" w:rsidRDefault="00BE4CE2" w:rsidP="004A7ED2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AB499B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BE4CE2" w:rsidRDefault="00BE4CE2" w:rsidP="00BE4CE2">
      <w:pPr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                                                                                        </w:t>
      </w:r>
    </w:p>
    <w:p w:rsidR="00BE4CE2" w:rsidRDefault="00BE4CE2" w:rsidP="00BE4CE2">
      <w:pPr>
        <w:rPr>
          <w:rFonts w:hint="cs"/>
          <w:b/>
          <w:bCs/>
          <w:sz w:val="32"/>
          <w:szCs w:val="32"/>
          <w:rtl/>
          <w:lang w:bidi="ar-YE"/>
        </w:rPr>
      </w:pPr>
    </w:p>
    <w:p w:rsidR="00BE4CE2" w:rsidRDefault="00BE4CE2" w:rsidP="00BE4CE2">
      <w:pPr>
        <w:pStyle w:val="a3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</w:t>
      </w:r>
      <w:r>
        <w:rPr>
          <w:rFonts w:hint="cs"/>
          <w:sz w:val="32"/>
          <w:szCs w:val="32"/>
          <w:rtl/>
          <w:lang w:bidi="ar-YE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عدد الحصص : 4    </w:t>
      </w:r>
    </w:p>
    <w:p w:rsidR="00BE4CE2" w:rsidRDefault="00BE4CE2" w:rsidP="00BE4CE2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36"/>
          <w:szCs w:val="36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2021- 2021 م                      الصفحات  :  10  الصف: </w:t>
      </w:r>
      <w:r>
        <w:rPr>
          <w:rFonts w:hint="cs"/>
          <w:b/>
          <w:bCs/>
          <w:sz w:val="36"/>
          <w:szCs w:val="36"/>
          <w:rtl/>
          <w:lang w:bidi="ar-JO"/>
        </w:rPr>
        <w:t>السابع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</w:t>
      </w:r>
    </w:p>
    <w:p w:rsidR="00BE4CE2" w:rsidRPr="00FE0CA4" w:rsidRDefault="00BE4CE2" w:rsidP="00BE4CE2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                          عنوان الوحدة:</w:t>
      </w:r>
      <w:r>
        <w:rPr>
          <w:b/>
          <w:bCs/>
          <w:sz w:val="28"/>
          <w:szCs w:val="28"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الامن والسلامة في المنزل </w:t>
      </w:r>
      <w:r>
        <w:rPr>
          <w:b/>
          <w:bCs/>
          <w:sz w:val="32"/>
          <w:szCs w:val="32"/>
          <w:rtl/>
          <w:lang w:bidi="ar-YE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الفترة الزمنية : 28-2-2021\14\3\2021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BE4CE2" w:rsidRPr="006C3ADA" w:rsidTr="004A7ED2">
        <w:trPr>
          <w:trHeight w:val="306"/>
        </w:trPr>
        <w:tc>
          <w:tcPr>
            <w:tcW w:w="712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BE4CE2" w:rsidRPr="006C3ADA" w:rsidTr="004A7ED2">
        <w:trPr>
          <w:trHeight w:val="95"/>
        </w:trPr>
        <w:tc>
          <w:tcPr>
            <w:tcW w:w="712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BE4CE2" w:rsidRPr="006C3ADA" w:rsidTr="004A7ED2">
        <w:trPr>
          <w:trHeight w:val="6360"/>
        </w:trPr>
        <w:tc>
          <w:tcPr>
            <w:tcW w:w="712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b/>
                <w:bCs/>
                <w:sz w:val="32"/>
                <w:szCs w:val="32"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يبين الطالب مفهوم الاحتراق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يحدد عناصر الاحتراق .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يذكر أسباب حدوث الاحتراق .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يذكر خطوات استعمال الطفاية بالتسلسل عند اطفاء الحرائق .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3" w:type="dxa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الحديقة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وسائل تعليمية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صور توضيحية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    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BE4CE2" w:rsidRDefault="00BE4CE2" w:rsidP="00BE4CE2">
      <w:pPr>
        <w:rPr>
          <w:rFonts w:hint="cs"/>
          <w:sz w:val="32"/>
          <w:szCs w:val="32"/>
          <w:rtl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            </w:t>
      </w:r>
    </w:p>
    <w:p w:rsidR="00BE4CE2" w:rsidRDefault="00BE4CE2" w:rsidP="00BE4CE2">
      <w:pPr>
        <w:rPr>
          <w:rFonts w:hint="cs"/>
          <w:b/>
          <w:bCs/>
          <w:sz w:val="32"/>
          <w:szCs w:val="32"/>
          <w:rtl/>
          <w:lang w:bidi="ar-YE"/>
        </w:rPr>
      </w:pPr>
    </w:p>
    <w:p w:rsidR="00BE4CE2" w:rsidRDefault="00BE4CE2" w:rsidP="00BE4CE2">
      <w:pPr>
        <w:pStyle w:val="a3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</w:t>
      </w:r>
      <w:r>
        <w:rPr>
          <w:rFonts w:hint="cs"/>
          <w:sz w:val="32"/>
          <w:szCs w:val="32"/>
          <w:rtl/>
          <w:lang w:bidi="ar-YE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عدد الحصص : 4    </w:t>
      </w:r>
    </w:p>
    <w:p w:rsidR="00BE4CE2" w:rsidRDefault="00BE4CE2" w:rsidP="00BE4CE2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2021- 2021 م                      الصفحات  : 21</w:t>
      </w:r>
    </w:p>
    <w:p w:rsidR="00BE4CE2" w:rsidRPr="00FE0CA4" w:rsidRDefault="00BE4CE2" w:rsidP="00BE4CE2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السابع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 التمديدات الكهربائية المنزلية                الفترة الزمنية : 14-3-2021\27-3-2021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BE4CE2" w:rsidRPr="006C3ADA" w:rsidTr="004A7ED2">
        <w:trPr>
          <w:trHeight w:val="306"/>
        </w:trPr>
        <w:tc>
          <w:tcPr>
            <w:tcW w:w="712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BE4CE2" w:rsidRPr="006C3ADA" w:rsidTr="004A7ED2">
        <w:trPr>
          <w:trHeight w:val="95"/>
        </w:trPr>
        <w:tc>
          <w:tcPr>
            <w:tcW w:w="712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BE4CE2" w:rsidRPr="006C3ADA" w:rsidTr="004A7ED2">
        <w:trPr>
          <w:trHeight w:val="6360"/>
        </w:trPr>
        <w:tc>
          <w:tcPr>
            <w:tcW w:w="712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b/>
                <w:bCs/>
                <w:sz w:val="32"/>
                <w:szCs w:val="32"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يوضح مفهوم كل من : الخط الحامي والخط البارد والقابس الثنائي 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ترسم بعض الرموز الكهربائية .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يذكر  متطلبات الصحة والسلامة .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يوصل نهايات الاسلاك بالقابس الثنائي والثلاثي .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3" w:type="dxa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الحديقة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وسائل تعليمية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صور توضيحية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    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BE4CE2" w:rsidRDefault="00BE4CE2" w:rsidP="00BE4CE2">
      <w:pPr>
        <w:rPr>
          <w:rFonts w:hint="cs"/>
          <w:sz w:val="32"/>
          <w:szCs w:val="32"/>
          <w:rtl/>
          <w:lang w:bidi="ar-YE"/>
        </w:rPr>
      </w:pPr>
    </w:p>
    <w:p w:rsidR="00BE4CE2" w:rsidRDefault="00BE4CE2" w:rsidP="00BE4CE2">
      <w:pPr>
        <w:rPr>
          <w:rFonts w:hint="cs"/>
          <w:b/>
          <w:bCs/>
          <w:sz w:val="32"/>
          <w:szCs w:val="32"/>
          <w:rtl/>
          <w:lang w:bidi="ar-YE"/>
        </w:rPr>
      </w:pPr>
    </w:p>
    <w:p w:rsidR="00BE4CE2" w:rsidRDefault="00BE4CE2" w:rsidP="00BE4CE2">
      <w:pPr>
        <w:pStyle w:val="a3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</w:t>
      </w:r>
      <w:r>
        <w:rPr>
          <w:rFonts w:hint="cs"/>
          <w:sz w:val="32"/>
          <w:szCs w:val="32"/>
          <w:rtl/>
          <w:lang w:bidi="ar-YE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عدد الحصص : 4    </w:t>
      </w:r>
    </w:p>
    <w:p w:rsidR="00BE4CE2" w:rsidRDefault="00BE4CE2" w:rsidP="00BE4CE2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2021- 2021 م                      الصفحات  :  12  </w:t>
      </w:r>
    </w:p>
    <w:p w:rsidR="00BE4CE2" w:rsidRPr="00FE0CA4" w:rsidRDefault="00BE4CE2" w:rsidP="00BE4CE2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السابع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</w:t>
      </w:r>
      <w:r>
        <w:rPr>
          <w:b/>
          <w:bCs/>
          <w:sz w:val="28"/>
          <w:szCs w:val="28"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التوعية المرورية        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الفترة الزمنية : 27-3-2021 \  17 </w:t>
      </w:r>
      <w:r>
        <w:rPr>
          <w:b/>
          <w:bCs/>
          <w:sz w:val="28"/>
          <w:szCs w:val="28"/>
          <w:rtl/>
          <w:lang w:bidi="ar-YE"/>
        </w:rPr>
        <w:t>–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4 -2021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BE4CE2" w:rsidRPr="006C3ADA" w:rsidTr="004A7ED2">
        <w:trPr>
          <w:trHeight w:val="306"/>
        </w:trPr>
        <w:tc>
          <w:tcPr>
            <w:tcW w:w="712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BE4CE2" w:rsidRPr="006C3ADA" w:rsidTr="004A7ED2">
        <w:trPr>
          <w:trHeight w:val="95"/>
        </w:trPr>
        <w:tc>
          <w:tcPr>
            <w:tcW w:w="712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BE4CE2" w:rsidRPr="006C3ADA" w:rsidTr="004A7ED2">
        <w:trPr>
          <w:trHeight w:val="6360"/>
        </w:trPr>
        <w:tc>
          <w:tcPr>
            <w:tcW w:w="712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b/>
                <w:bCs/>
                <w:sz w:val="32"/>
                <w:szCs w:val="32"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توضح مفهوم السلامة المرورية وقواعد المرور 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تميز بين المواقف المرورية الصحيحة والخاطئة .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توضح أهمية وفوائد اشارة المرور الضوئية 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تميز بين انواع الشواخص المرورية 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3" w:type="dxa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الحديقة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وسائل تعليمية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صور توضيحية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    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BE4CE2" w:rsidRDefault="00BE4CE2" w:rsidP="00BE4CE2">
      <w:pPr>
        <w:rPr>
          <w:rFonts w:hint="cs"/>
          <w:sz w:val="32"/>
          <w:szCs w:val="32"/>
          <w:rtl/>
          <w:lang w:bidi="ar-YE"/>
        </w:rPr>
      </w:pPr>
    </w:p>
    <w:p w:rsidR="00BE4CE2" w:rsidRDefault="00BE4CE2" w:rsidP="00BE4CE2">
      <w:pPr>
        <w:rPr>
          <w:rFonts w:hint="cs"/>
          <w:b/>
          <w:bCs/>
          <w:sz w:val="32"/>
          <w:szCs w:val="32"/>
          <w:rtl/>
          <w:lang w:bidi="ar-YE"/>
        </w:rPr>
      </w:pPr>
    </w:p>
    <w:p w:rsidR="00BE4CE2" w:rsidRDefault="00BE4CE2" w:rsidP="00BE4CE2">
      <w:pPr>
        <w:pStyle w:val="a3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</w:t>
      </w:r>
      <w:r>
        <w:rPr>
          <w:rFonts w:hint="cs"/>
          <w:sz w:val="32"/>
          <w:szCs w:val="32"/>
          <w:rtl/>
          <w:lang w:bidi="ar-YE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عدد الحصص :2    </w:t>
      </w:r>
    </w:p>
    <w:p w:rsidR="00BE4CE2" w:rsidRDefault="00BE4CE2" w:rsidP="00BE4CE2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2021- 2021 م                      الصفحات  :  7  </w:t>
      </w:r>
    </w:p>
    <w:p w:rsidR="00BE4CE2" w:rsidRPr="00FE0CA4" w:rsidRDefault="00BE4CE2" w:rsidP="00BE4CE2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السابع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</w:t>
      </w:r>
      <w:r>
        <w:rPr>
          <w:b/>
          <w:bCs/>
          <w:sz w:val="28"/>
          <w:szCs w:val="28"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الصراف الآلي                              </w:t>
      </w:r>
      <w:r>
        <w:rPr>
          <w:rFonts w:hint="cs"/>
          <w:b/>
          <w:bCs/>
          <w:sz w:val="28"/>
          <w:szCs w:val="28"/>
          <w:rtl/>
          <w:lang w:bidi="ar-YE"/>
        </w:rPr>
        <w:t>الفترة الزمنية : 17- 4- 2021 \ 24-4 -2021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BE4CE2" w:rsidRPr="006C3ADA" w:rsidTr="004A7ED2">
        <w:trPr>
          <w:trHeight w:val="306"/>
        </w:trPr>
        <w:tc>
          <w:tcPr>
            <w:tcW w:w="712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BE4CE2" w:rsidRPr="006C3ADA" w:rsidTr="004A7ED2">
        <w:trPr>
          <w:trHeight w:val="95"/>
        </w:trPr>
        <w:tc>
          <w:tcPr>
            <w:tcW w:w="712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BE4CE2" w:rsidRPr="006C3ADA" w:rsidTr="004A7ED2">
        <w:trPr>
          <w:trHeight w:val="6360"/>
        </w:trPr>
        <w:tc>
          <w:tcPr>
            <w:tcW w:w="712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b/>
                <w:bCs/>
                <w:sz w:val="32"/>
                <w:szCs w:val="32"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توضح المقصود بجهاز الصراف الآلي وبطاقة الصرف الآلي .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توضح وحدات الادخال والاخراج في جهاز الصراف الآلي .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تعدد ايجابيات وسلبيات استخدام بطاقة الصراف الآلي .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توضح اهمية بطاقة الصراف الآلي .</w:t>
            </w:r>
          </w:p>
          <w:p w:rsidR="00BE4CE2" w:rsidRPr="00326BAC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3" w:type="dxa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الحديقة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وسائل تعليمية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صور توضيحية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    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BE4CE2" w:rsidRDefault="00BE4CE2" w:rsidP="00BE4CE2">
      <w:pPr>
        <w:rPr>
          <w:rFonts w:hint="cs"/>
          <w:sz w:val="32"/>
          <w:szCs w:val="32"/>
          <w:rtl/>
          <w:lang w:bidi="ar-YE"/>
        </w:rPr>
      </w:pPr>
    </w:p>
    <w:p w:rsidR="00BE4CE2" w:rsidRDefault="00BE4CE2" w:rsidP="00BE4CE2">
      <w:pPr>
        <w:rPr>
          <w:rFonts w:hint="cs"/>
          <w:b/>
          <w:bCs/>
          <w:sz w:val="32"/>
          <w:szCs w:val="32"/>
          <w:rtl/>
          <w:lang w:bidi="ar-YE"/>
        </w:rPr>
      </w:pPr>
    </w:p>
    <w:p w:rsidR="00BE4CE2" w:rsidRDefault="00BE4CE2" w:rsidP="00BE4CE2">
      <w:pPr>
        <w:pStyle w:val="a3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</w:t>
      </w:r>
      <w:r>
        <w:rPr>
          <w:rFonts w:hint="cs"/>
          <w:sz w:val="32"/>
          <w:szCs w:val="32"/>
          <w:rtl/>
          <w:lang w:bidi="ar-YE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عدد الحصص : 4    </w:t>
      </w:r>
    </w:p>
    <w:p w:rsidR="00BE4CE2" w:rsidRDefault="00BE4CE2" w:rsidP="00BE4CE2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2021- 2021 م                      الصفحات  :  10  </w:t>
      </w:r>
    </w:p>
    <w:p w:rsidR="00BE4CE2" w:rsidRPr="00FE0CA4" w:rsidRDefault="00BE4CE2" w:rsidP="00BE4CE2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السابع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</w:t>
      </w:r>
      <w:r>
        <w:rPr>
          <w:b/>
          <w:bCs/>
          <w:sz w:val="28"/>
          <w:szCs w:val="28"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التسويق السياحي                              </w:t>
      </w:r>
      <w:r>
        <w:rPr>
          <w:rFonts w:hint="cs"/>
          <w:b/>
          <w:bCs/>
          <w:sz w:val="28"/>
          <w:szCs w:val="28"/>
          <w:rtl/>
          <w:lang w:bidi="ar-YE"/>
        </w:rPr>
        <w:t>الفترة الزمنية : 24 -4-2021 \ 30-4-2021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BE4CE2" w:rsidRPr="006C3ADA" w:rsidTr="004A7ED2">
        <w:trPr>
          <w:trHeight w:val="306"/>
        </w:trPr>
        <w:tc>
          <w:tcPr>
            <w:tcW w:w="712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BE4CE2" w:rsidRPr="006C3ADA" w:rsidTr="004A7ED2">
        <w:trPr>
          <w:trHeight w:val="95"/>
        </w:trPr>
        <w:tc>
          <w:tcPr>
            <w:tcW w:w="712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BE4CE2" w:rsidRPr="006C3ADA" w:rsidTr="004A7ED2">
        <w:trPr>
          <w:trHeight w:val="6360"/>
        </w:trPr>
        <w:tc>
          <w:tcPr>
            <w:tcW w:w="712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b/>
                <w:bCs/>
                <w:sz w:val="32"/>
                <w:szCs w:val="32"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توضح مفهوم التسويق السياحي 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توضح طرائق التسويق السياحي 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تعدد مهارات تسويق السياحي في المملكة الاردنية الهاشمية .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تبين اهمية التسويق السياحي  واثره على الاقتصاد الوطني .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3" w:type="dxa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الحديقة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وسائل تعليمية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صور توضيحية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    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BE4CE2" w:rsidRDefault="00BE4CE2" w:rsidP="00BE4CE2">
      <w:pPr>
        <w:rPr>
          <w:rFonts w:hint="cs"/>
          <w:sz w:val="32"/>
          <w:szCs w:val="32"/>
          <w:rtl/>
          <w:lang w:bidi="ar-YE"/>
        </w:rPr>
      </w:pPr>
    </w:p>
    <w:p w:rsidR="00BE4CE2" w:rsidRDefault="00BE4CE2" w:rsidP="00BE4CE2">
      <w:pPr>
        <w:rPr>
          <w:rFonts w:hint="cs"/>
          <w:b/>
          <w:bCs/>
          <w:sz w:val="32"/>
          <w:szCs w:val="32"/>
          <w:rtl/>
          <w:lang w:bidi="ar-YE"/>
        </w:rPr>
      </w:pPr>
    </w:p>
    <w:p w:rsidR="00BE4CE2" w:rsidRDefault="00BE4CE2" w:rsidP="00BE4CE2">
      <w:pPr>
        <w:pStyle w:val="a3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</w:t>
      </w:r>
      <w:r>
        <w:rPr>
          <w:rFonts w:hint="cs"/>
          <w:sz w:val="32"/>
          <w:szCs w:val="32"/>
          <w:rtl/>
          <w:lang w:bidi="ar-YE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عدد الحصص : 4    </w:t>
      </w:r>
    </w:p>
    <w:p w:rsidR="00BE4CE2" w:rsidRDefault="00BE4CE2" w:rsidP="00BE4CE2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2021- 2021 م                      الصفحات  :  1 2 </w:t>
      </w:r>
    </w:p>
    <w:p w:rsidR="00BE4CE2" w:rsidRPr="00FE0CA4" w:rsidRDefault="00BE4CE2" w:rsidP="00BE4CE2">
      <w:pPr>
        <w:pStyle w:val="a3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السابع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</w:t>
      </w:r>
      <w:r>
        <w:rPr>
          <w:b/>
          <w:bCs/>
          <w:sz w:val="28"/>
          <w:szCs w:val="28"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أشغال يدوية                                  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الفترة الزمنية : 2- 5- 2021 \ 23-5 -2021 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BE4CE2" w:rsidRPr="006C3ADA" w:rsidTr="004A7ED2">
        <w:trPr>
          <w:trHeight w:val="306"/>
        </w:trPr>
        <w:tc>
          <w:tcPr>
            <w:tcW w:w="712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BE4CE2" w:rsidRPr="006C3ADA" w:rsidTr="004A7ED2">
        <w:trPr>
          <w:trHeight w:val="95"/>
        </w:trPr>
        <w:tc>
          <w:tcPr>
            <w:tcW w:w="712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BE4CE2" w:rsidRPr="006C3ADA" w:rsidTr="004A7ED2">
        <w:trPr>
          <w:trHeight w:val="6360"/>
        </w:trPr>
        <w:tc>
          <w:tcPr>
            <w:tcW w:w="712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b/>
                <w:bCs/>
                <w:sz w:val="32"/>
                <w:szCs w:val="32"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توضح مفهوم الاشغال اليدوية .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توضح أهمية الاشغال اليدوية .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تميز انواع الخيوط المستخدمة في أشغال الخرز 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تحدد نوع الابر المستخدمة في الاشغال اليدوية .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تنتج ميدالية من اخرز </w:t>
            </w: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تعمل عقدا من الخرز .</w:t>
            </w:r>
          </w:p>
          <w:p w:rsidR="00BE4CE2" w:rsidRPr="00326BAC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3" w:type="dxa"/>
          </w:tcPr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الحديقة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وسائل تعليمية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صور توضيحية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    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BE4CE2" w:rsidRPr="006C3ADA" w:rsidRDefault="00BE4CE2" w:rsidP="004A7ED2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BE4CE2" w:rsidRPr="006C3ADA" w:rsidRDefault="00BE4CE2" w:rsidP="004A7ED2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BE4CE2" w:rsidRPr="00180600" w:rsidRDefault="00BE4CE2" w:rsidP="00BE4CE2">
      <w:pPr>
        <w:jc w:val="center"/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 اعداد المعلمة : </w:t>
      </w:r>
    </w:p>
    <w:p w:rsidR="0032032B" w:rsidRDefault="0032032B"/>
    <w:sectPr w:rsidR="0032032B" w:rsidSect="00835639">
      <w:headerReference w:type="default" r:id="rId6"/>
      <w:footerReference w:type="default" r:id="rId7"/>
      <w:pgSz w:w="16838" w:h="11906" w:orient="landscape" w:code="9"/>
      <w:pgMar w:top="-22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036" w:rsidRDefault="00AF6036" w:rsidP="00BE4CE2">
      <w:r>
        <w:separator/>
      </w:r>
    </w:p>
  </w:endnote>
  <w:endnote w:type="continuationSeparator" w:id="1">
    <w:p w:rsidR="00AF6036" w:rsidRDefault="00AF6036" w:rsidP="00BE4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C9B" w:rsidRDefault="00AF6036" w:rsidP="006C3ADA">
    <w:pPr>
      <w:pStyle w:val="a4"/>
      <w:jc w:val="right"/>
      <w:rPr>
        <w:rFonts w:hint="cs"/>
        <w:szCs w:val="32"/>
        <w:rtl/>
      </w:rPr>
    </w:pPr>
  </w:p>
  <w:p w:rsidR="006C3ADA" w:rsidRDefault="00AF6036" w:rsidP="0026141E">
    <w:pPr>
      <w:pStyle w:val="a4"/>
      <w:rPr>
        <w:rFonts w:hint="cs"/>
        <w:szCs w:val="32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036" w:rsidRDefault="00AF6036" w:rsidP="00BE4CE2">
      <w:r>
        <w:separator/>
      </w:r>
    </w:p>
  </w:footnote>
  <w:footnote w:type="continuationSeparator" w:id="1">
    <w:p w:rsidR="00AF6036" w:rsidRDefault="00AF6036" w:rsidP="00BE4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C9B" w:rsidRPr="00FE0CA4" w:rsidRDefault="00AF6036" w:rsidP="00C41872">
    <w:pPr>
      <w:pStyle w:val="a3"/>
      <w:tabs>
        <w:tab w:val="clear" w:pos="8306"/>
        <w:tab w:val="right" w:pos="9566"/>
      </w:tabs>
      <w:ind w:right="-1260"/>
      <w:rPr>
        <w:rFonts w:hint="cs"/>
        <w:b/>
        <w:bCs/>
        <w:sz w:val="28"/>
        <w:szCs w:val="28"/>
        <w:lang w:bidi="ar-YE"/>
      </w:rPr>
    </w:pPr>
    <w:r>
      <w:rPr>
        <w:rFonts w:hint="cs"/>
        <w:b/>
        <w:bCs/>
        <w:sz w:val="28"/>
        <w:szCs w:val="28"/>
        <w:rtl/>
        <w:lang w:bidi="ar-YE"/>
      </w:rPr>
      <w:t xml:space="preserve"> </w:t>
    </w:r>
  </w:p>
  <w:p w:rsidR="006C3ADA" w:rsidRPr="00A33D4D" w:rsidRDefault="00AF6036">
    <w:pPr>
      <w:rPr>
        <w:rFonts w:ascii="Symbol" w:hAnsi="Symbol"/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CE2"/>
    <w:rsid w:val="0032032B"/>
    <w:rsid w:val="00AC5BAF"/>
    <w:rsid w:val="00AF6036"/>
    <w:rsid w:val="00BE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4CE2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BE4CE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BE4CE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BE4C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1134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2022-01-29T17:10:00Z</dcterms:created>
  <dcterms:modified xsi:type="dcterms:W3CDTF">2022-01-29T17:10:00Z</dcterms:modified>
</cp:coreProperties>
</file>