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6" w:rsidRPr="006C772A" w:rsidRDefault="00462636" w:rsidP="00462636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462636" w:rsidRPr="006C772A" w:rsidRDefault="00462636" w:rsidP="0046263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صورة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36" w:rsidRPr="006C772A" w:rsidRDefault="00462636" w:rsidP="00462636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</w:t>
      </w:r>
      <w:r>
        <w:rPr>
          <w:rFonts w:hint="cs"/>
          <w:b/>
          <w:bCs/>
          <w:sz w:val="36"/>
          <w:szCs w:val="36"/>
          <w:rtl/>
        </w:rPr>
        <w:t>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السلامة المرورية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4-15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</w:p>
    <w:p w:rsidR="00462636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 7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2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2021 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 xml:space="preserve">  14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2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462636" w:rsidRPr="006C772A" w:rsidRDefault="00462636" w:rsidP="0046263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2636" w:rsidRPr="004B6BC0" w:rsidTr="0088796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2636" w:rsidRPr="004B6BC0" w:rsidTr="0088796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  <w:r w:rsidRPr="004B6BC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62636" w:rsidRPr="004B6BC0" w:rsidTr="00887961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تراعي أولويات المرور في المشي وعبور الطريق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*تطبق أولويات المرور في المشي وعبور الطريق بتمثيل مشاهد عملية في ساحة المدرسة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 خطوات الصعود والنزول الآمن من المركبة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أماكن اللعب الآمن للألعاب المختلفة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تمارس عدة ألعاب بطريقة آمنة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 قواعد الصحة والسلامة العامة أثناء ممارسة ألعاب مختلفة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تتجنب اللعب في الأماكن العامة والطرقات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يعبر الطريق بطريقة آمنة.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EF6A4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ركوب المركبة والنزول الآمن منها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462636" w:rsidRPr="004B6BC0" w:rsidRDefault="00462636" w:rsidP="0088796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2636" w:rsidRPr="00CF0A5F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2636" w:rsidRPr="006C772A" w:rsidRDefault="00462636" w:rsidP="00462636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462636" w:rsidRPr="006C772A" w:rsidRDefault="00462636" w:rsidP="0046263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صورة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36" w:rsidRPr="006C772A" w:rsidRDefault="00462636" w:rsidP="00462636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</w:t>
      </w:r>
      <w:r>
        <w:rPr>
          <w:rFonts w:hint="cs"/>
          <w:b/>
          <w:bCs/>
          <w:sz w:val="36"/>
          <w:szCs w:val="36"/>
          <w:rtl/>
        </w:rPr>
        <w:t>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تكثير النباتات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16/39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</w:t>
      </w:r>
    </w:p>
    <w:p w:rsidR="00462636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28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 2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 xml:space="preserve">  13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3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2021 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462636" w:rsidRPr="006C772A" w:rsidRDefault="00462636" w:rsidP="0046263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2636" w:rsidRPr="004B6BC0" w:rsidTr="0088796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2636" w:rsidRPr="004B6BC0" w:rsidTr="0088796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  <w:r w:rsidRPr="004B6BC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62636" w:rsidRPr="004B6BC0" w:rsidTr="00887961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طرائق تكثير نباتات الزينة بالبذور والأبصال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تكثر نباتات الزينة الخارجية والداخلية بالبذور.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تصنف أبصال الزينة تبعا لموسم النمو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مفهوم العقل النباتية وأنواعها 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تقارن بين أنواع العقل .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*تختار عقلا من نباتات الزينة الداخلية والخارجية ويزرعها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*تدرك الأهمية الاقتصادية لتكثير نباتات الزينة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زراعة بذور نباتات الزينة في صواني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التشتيل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زراعة أبصال الزينة في الأصيص .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*تجهيز عقلة ساقية غضة من نبات زينة داخلي وزراعتها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*تجهيز عقلة متخشبة من نبات زينة خارجي .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2636" w:rsidRPr="00CF0A5F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2636" w:rsidRDefault="00462636" w:rsidP="00462636">
      <w:pPr>
        <w:rPr>
          <w:rFonts w:hint="cs"/>
          <w:b/>
          <w:bCs/>
          <w:sz w:val="28"/>
          <w:szCs w:val="28"/>
          <w:rtl/>
        </w:rPr>
      </w:pPr>
    </w:p>
    <w:p w:rsidR="00462636" w:rsidRPr="006C772A" w:rsidRDefault="00462636" w:rsidP="00462636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462636" w:rsidRPr="006C772A" w:rsidRDefault="00462636" w:rsidP="0046263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3" name="صورة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36" w:rsidRPr="006C772A" w:rsidRDefault="00462636" w:rsidP="00462636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اختيار الملابس والعناية بها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40-55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 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20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3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 xml:space="preserve">  3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4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2021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2636" w:rsidRPr="004B6BC0" w:rsidTr="0088796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2636" w:rsidRPr="004B6BC0" w:rsidTr="0088796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  <w:r w:rsidRPr="004B6BC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62636" w:rsidRPr="004B6BC0" w:rsidTr="00887961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الأمور الواجب مراعاتها عند اختيار الملابس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تختار الملابس مراعيا تناسق الألوان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تعتني بالملابس ويحرص على نظافتها .</w:t>
            </w:r>
          </w:p>
          <w:p w:rsidR="00462636" w:rsidRPr="00477EAC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تلوين زخرفة بألوان متناسقة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2636" w:rsidRPr="00CF0A5F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2636" w:rsidRDefault="00462636" w:rsidP="00462636">
      <w:pPr>
        <w:jc w:val="center"/>
        <w:rPr>
          <w:rFonts w:hint="cs"/>
          <w:b/>
          <w:bCs/>
          <w:sz w:val="32"/>
          <w:szCs w:val="32"/>
          <w:rtl/>
        </w:rPr>
      </w:pPr>
    </w:p>
    <w:p w:rsidR="00462636" w:rsidRDefault="00462636" w:rsidP="00462636">
      <w:pPr>
        <w:jc w:val="center"/>
        <w:rPr>
          <w:rFonts w:hint="cs"/>
          <w:b/>
          <w:bCs/>
          <w:sz w:val="32"/>
          <w:szCs w:val="32"/>
          <w:rtl/>
        </w:rPr>
      </w:pPr>
    </w:p>
    <w:p w:rsidR="00462636" w:rsidRDefault="00462636" w:rsidP="00462636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462636" w:rsidRPr="006C772A" w:rsidRDefault="00462636" w:rsidP="00462636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462636" w:rsidRPr="006C772A" w:rsidRDefault="00462636" w:rsidP="0046263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4" name="صورة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36" w:rsidRPr="006C772A" w:rsidRDefault="00462636" w:rsidP="00462636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 للفصل الدراسي  ا</w:t>
      </w:r>
      <w:r>
        <w:rPr>
          <w:rFonts w:hint="cs"/>
          <w:b/>
          <w:bCs/>
          <w:sz w:val="36"/>
          <w:szCs w:val="36"/>
          <w:rtl/>
        </w:rPr>
        <w:t>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إدارة الوقت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56-71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 </w:t>
      </w:r>
    </w:p>
    <w:p w:rsidR="00462636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10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 4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 </w:t>
      </w:r>
      <w:r w:rsidRPr="006C772A">
        <w:rPr>
          <w:rFonts w:hint="cs"/>
          <w:b/>
          <w:bCs/>
          <w:sz w:val="28"/>
          <w:szCs w:val="28"/>
          <w:rtl/>
        </w:rPr>
        <w:t xml:space="preserve">م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إلى:ـ </w:t>
      </w:r>
      <w:r>
        <w:rPr>
          <w:rFonts w:hint="cs"/>
          <w:b/>
          <w:bCs/>
          <w:sz w:val="28"/>
          <w:szCs w:val="28"/>
          <w:rtl/>
        </w:rPr>
        <w:t xml:space="preserve"> 24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4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462636" w:rsidRPr="006C772A" w:rsidRDefault="00462636" w:rsidP="0046263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2636" w:rsidRPr="004B6BC0" w:rsidTr="0088796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2636" w:rsidRPr="004B6BC0" w:rsidTr="0088796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  <w:r w:rsidRPr="004B6BC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62636" w:rsidRPr="004B6BC0" w:rsidTr="00887961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تبين مفهوم إدارة الوقت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تضع خطة لتنظيم الأعمال اليومية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تطبق ما ورد في بنود الخطة اليومية تطبيقا واعيا .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تذكر القواعد الأساسية لتنظيم الوقت .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*تستثمر أوقات الفراغ في أعمال مفيدة 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*تقدر قيمة استغلال أوقات الفراغ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 خطة يومية لتنظيم الوقت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تعبئة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نمودج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الخطة اليومية الخاصة بتنظيم الوقت .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2636" w:rsidRPr="00CF0A5F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2636" w:rsidRDefault="00462636" w:rsidP="00462636">
      <w:pPr>
        <w:rPr>
          <w:rFonts w:hint="cs"/>
          <w:b/>
          <w:bCs/>
          <w:sz w:val="28"/>
          <w:szCs w:val="28"/>
          <w:rtl/>
        </w:rPr>
      </w:pPr>
    </w:p>
    <w:p w:rsidR="00462636" w:rsidRDefault="00462636" w:rsidP="00462636">
      <w:pPr>
        <w:rPr>
          <w:rFonts w:hint="cs"/>
          <w:b/>
          <w:bCs/>
          <w:sz w:val="32"/>
          <w:szCs w:val="32"/>
          <w:rtl/>
        </w:rPr>
      </w:pPr>
    </w:p>
    <w:p w:rsidR="00462636" w:rsidRPr="006C772A" w:rsidRDefault="00462636" w:rsidP="00462636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462636" w:rsidRPr="006C772A" w:rsidRDefault="00462636" w:rsidP="0046263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5" name="صورة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36" w:rsidRPr="006C772A" w:rsidRDefault="00462636" w:rsidP="00462636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السادس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>أشغال الإبرة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الدروس:2     عدد الصفحات: 72-96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</w:p>
    <w:p w:rsidR="00462636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 1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5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>
        <w:rPr>
          <w:rFonts w:hint="cs"/>
          <w:b/>
          <w:bCs/>
          <w:sz w:val="28"/>
          <w:szCs w:val="28"/>
          <w:rtl/>
        </w:rPr>
        <w:t xml:space="preserve"> 8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5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462636" w:rsidRPr="006C772A" w:rsidRDefault="00462636" w:rsidP="0046263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2636" w:rsidRPr="004B6BC0" w:rsidTr="0088796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2636" w:rsidRPr="004B6BC0" w:rsidTr="0088796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  <w:r w:rsidRPr="004B6BC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62636" w:rsidRPr="004B6BC0" w:rsidTr="00887961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بعض الأدوات المستخدمة في أشغال الإبرة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بعض أنواع الغرز البسيطة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تنفذ بعض أنواع الغرز البسيطة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تثبت أنواعا مختلفة من الأزرار على قطع من الأقمشة 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تتبع تعليمات الصحة والسلامة العامة عند استخدام أدوات الخياطة .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غرزة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السراجة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المتساوية .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*تطبيق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غرزة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الفرع البسيط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*تطبيق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غرزة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السلسلة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*تركيب الأزرار .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2636" w:rsidRPr="00CF0A5F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2636" w:rsidRDefault="00462636" w:rsidP="00462636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lastRenderedPageBreak/>
        <w:t xml:space="preserve">       </w:t>
      </w:r>
    </w:p>
    <w:p w:rsidR="00462636" w:rsidRPr="006C772A" w:rsidRDefault="00462636" w:rsidP="00462636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462636" w:rsidRPr="006C772A" w:rsidRDefault="00462636" w:rsidP="00462636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6" name="صورة 6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36" w:rsidRPr="006C772A" w:rsidRDefault="00462636" w:rsidP="00462636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2021 م</w:t>
      </w:r>
    </w:p>
    <w:p w:rsidR="00462636" w:rsidRPr="006C772A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السادس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الحلويات الشعبية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الدروس:1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>97- نهاية الكتاب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</w:t>
      </w:r>
    </w:p>
    <w:p w:rsidR="00462636" w:rsidRDefault="00462636" w:rsidP="00462636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15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  5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2021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 xml:space="preserve">   22/5</w:t>
      </w:r>
    </w:p>
    <w:p w:rsidR="00462636" w:rsidRPr="006C772A" w:rsidRDefault="00462636" w:rsidP="0046263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2636" w:rsidRPr="004B6BC0" w:rsidTr="0088796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2636" w:rsidRPr="004B6BC0" w:rsidTr="0088796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  <w:r w:rsidRPr="004B6BC0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462636" w:rsidRPr="004B6BC0" w:rsidRDefault="00462636" w:rsidP="0088796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462636" w:rsidRPr="004B6BC0" w:rsidTr="00887961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مكونات بعض أنواع الحلويات 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طرائق إعداد بعض أنواع الحلويات الشعبية وأدواتها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*يعد بعض الأطعمة الشعبية البسيطة مثل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المهلبية 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قدم الأطعمة الشعبية بطريقة جاذبة</w:t>
            </w:r>
          </w:p>
          <w:p w:rsidR="00462636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*تعتز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بالأطعمة الشعبية البسيطة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*تقدر أهمية الحلويات الشعبية بوصفها موروثا شعبيا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462636" w:rsidRPr="004B6BC0" w:rsidRDefault="00462636" w:rsidP="0088796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2636" w:rsidRPr="004B6BC0" w:rsidRDefault="00462636" w:rsidP="0088796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إعداد المهلبية .</w:t>
            </w: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2636" w:rsidRPr="004B6BC0" w:rsidRDefault="00462636" w:rsidP="0088796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6B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2636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2636" w:rsidRPr="00CF0A5F" w:rsidRDefault="00462636" w:rsidP="0088796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72244" w:rsidRDefault="00D72244"/>
    <w:sectPr w:rsidR="00D72244" w:rsidSect="006563A5">
      <w:footerReference w:type="even" r:id="rId6"/>
      <w:footerReference w:type="default" r:id="rId7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462636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02759F" w:rsidRDefault="004626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462636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1A57B9" w:rsidRDefault="00462636" w:rsidP="001A57B9">
    <w:pPr>
      <w:jc w:val="right"/>
      <w:rPr>
        <w:b/>
        <w:bCs/>
        <w:i/>
        <w:iCs/>
        <w:sz w:val="28"/>
        <w:szCs w:val="28"/>
      </w:rPr>
    </w:pPr>
    <w:r>
      <w:rPr>
        <w:rFonts w:cs="Traditional Arabic"/>
        <w:b/>
        <w:bCs/>
        <w:i/>
        <w:iCs/>
        <w:sz w:val="32"/>
        <w:szCs w:val="32"/>
        <w:rtl/>
      </w:rPr>
      <w:t xml:space="preserve">         </w:t>
    </w:r>
    <w:r>
      <w:rPr>
        <w:b/>
        <w:bCs/>
        <w:i/>
        <w:iCs/>
        <w:sz w:val="28"/>
        <w:szCs w:val="28"/>
      </w:rPr>
      <w:t>Form# QF71-1-47rev.a</w:t>
    </w:r>
  </w:p>
  <w:p w:rsidR="0002759F" w:rsidRDefault="00462636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2636"/>
    <w:rsid w:val="00462636"/>
    <w:rsid w:val="00AC5BAF"/>
    <w:rsid w:val="00D7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6263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462636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462636"/>
  </w:style>
  <w:style w:type="paragraph" w:styleId="a5">
    <w:name w:val="Balloon Text"/>
    <w:basedOn w:val="a"/>
    <w:link w:val="Char0"/>
    <w:uiPriority w:val="99"/>
    <w:semiHidden/>
    <w:unhideWhenUsed/>
    <w:rsid w:val="0046263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62636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2022-01-29T17:06:00Z</dcterms:created>
  <dcterms:modified xsi:type="dcterms:W3CDTF">2022-01-29T17:07:00Z</dcterms:modified>
</cp:coreProperties>
</file>