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6C" w:rsidRPr="00032D84" w:rsidRDefault="0082786C" w:rsidP="0082786C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2021/2022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الرابعة: التفاعلات والحسابات الكيميائية                      عدد الحصص :22     التاريخ 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56"/>
        <w:gridCol w:w="2250"/>
        <w:gridCol w:w="1596"/>
        <w:gridCol w:w="1800"/>
        <w:gridCol w:w="1710"/>
        <w:gridCol w:w="1170"/>
        <w:gridCol w:w="966"/>
        <w:gridCol w:w="2364"/>
      </w:tblGrid>
      <w:tr w:rsidR="0082786C" w:rsidRPr="00032D84" w:rsidTr="00ED2A92">
        <w:tc>
          <w:tcPr>
            <w:tcW w:w="756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نتاجات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1596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800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2880" w:type="dxa"/>
            <w:gridSpan w:val="2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966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مرفقة </w:t>
            </w:r>
          </w:p>
        </w:tc>
        <w:tc>
          <w:tcPr>
            <w:tcW w:w="2364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2786C" w:rsidRPr="00032D84" w:rsidTr="00ED2A92">
        <w:tc>
          <w:tcPr>
            <w:tcW w:w="756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الاداة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66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4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2786C" w:rsidRPr="00032D84" w:rsidTr="00ED2A92">
        <w:tc>
          <w:tcPr>
            <w:tcW w:w="756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2250" w:type="dxa"/>
          </w:tcPr>
          <w:p w:rsidR="0082786C" w:rsidRDefault="0082786C" w:rsidP="00ED2A92">
            <w:pPr>
              <w:bidi/>
              <w:jc w:val="both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تصنف التفاعلات الكيميائية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توح المقصود ب: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الاحلال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المزدوج المعادلة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الايونية</w:t>
            </w:r>
            <w:proofErr w:type="spellEnd"/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المعادلة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الايونية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النهائية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 التعادل والترسيب 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تعطي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التفاعلات الكيميائية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معادلات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ايونية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موزونة لتفاعلات التعادل والترسيب 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تستنتج من التفاعل الكيميائي المادة المحددة للتفاعل والمادة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الفائضةعنه</w:t>
            </w:r>
            <w:proofErr w:type="spellEnd"/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كتلة مادة ناتجة بمعرفة المادة المحددة للتفاعل</w:t>
            </w: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82786C" w:rsidRPr="00844B4C" w:rsidRDefault="0082786C" w:rsidP="00ED2A92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1-الكتاب المدرسي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2-السبورة والطباشير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المختبر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نماذج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والجزيئات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4-الوسائل والصور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F65657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5-شبكة الانترنت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1-التدريس المباشر: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-العمل في الكتاب المدرسي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-حلقة بحث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-التدريبات والتمارين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العمل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التعلم في مجموعات: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المناقشه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-الشبكة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العنكبوتيه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-نظام الزمالة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التعاوني الجماعي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التعلم من خلال النشاط :</w:t>
            </w:r>
          </w:p>
          <w:p w:rsidR="0082786C" w:rsidRPr="009221FB" w:rsidRDefault="0082786C" w:rsidP="00ED2A9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من خلال المشاريع </w:t>
            </w:r>
          </w:p>
        </w:tc>
        <w:tc>
          <w:tcPr>
            <w:tcW w:w="1710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/التقديم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المنظمه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التواصل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المناقشه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0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6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64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 انقطاع التيار الكهربائي يتم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الاستعاضه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العرض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بورقة عمل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 جدول دوري جداري بأكثر من موقع في المدرسة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للاستفاده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منه في حالات الضرورة </w:t>
            </w:r>
          </w:p>
        </w:tc>
      </w:tr>
    </w:tbl>
    <w:p w:rsidR="0082786C" w:rsidRDefault="0082786C" w:rsidP="0082786C">
      <w:pPr>
        <w:tabs>
          <w:tab w:val="left" w:pos="6360"/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82786C" w:rsidRPr="00032D84" w:rsidRDefault="0082786C" w:rsidP="0082786C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الخامسة: الاتزان الكيميائي                    عدد الحصص : 22            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2786C" w:rsidRPr="00032D84" w:rsidTr="00ED2A92">
        <w:tc>
          <w:tcPr>
            <w:tcW w:w="741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نتاجات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1333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2786C" w:rsidRPr="00032D84" w:rsidRDefault="0082786C" w:rsidP="00ED2A9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مرفقة </w:t>
            </w:r>
          </w:p>
        </w:tc>
        <w:tc>
          <w:tcPr>
            <w:tcW w:w="2322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2786C" w:rsidRPr="00032D84" w:rsidTr="00ED2A92">
        <w:tc>
          <w:tcPr>
            <w:tcW w:w="741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الاداة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18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2786C" w:rsidRPr="00032D84" w:rsidTr="00ED2A92">
        <w:tc>
          <w:tcPr>
            <w:tcW w:w="741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540DC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مفهوم الاتزان الديناميكي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المقصود ب: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 غير المنعكسة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الامامي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التفاعل العكسي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 المنعكسة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اثر العوامل المختلفة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المثرة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حالة الاتزان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تستنتج العلاقة بين سرعة التفاعل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الامامي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وسرعة التفاعل العكسي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تربط مع الحياة باتزان نسبة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الاكسجين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وثاني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اكسيد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الكربونفي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الغلاف الجوي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مبدا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لوتشاتليه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وتتحقق منه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تعبير ثابت الاتزان لبعض التفاعلات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تقارن بين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التتزان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المتجانس والاتزان غير المتجانس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كميات المواد في وعاء التفاعل عند الاتزان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ثابت اتزان الحمض الضعيف وثابت اتزان القاعدة الضعيفة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القوانين في حل مجموعة 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الرياضية</w:t>
            </w:r>
          </w:p>
        </w:tc>
        <w:tc>
          <w:tcPr>
            <w:tcW w:w="1333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محتويات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التدريس المباشر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/التقديم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المنظمه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التواصل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المناقشه</w:t>
            </w:r>
            <w:proofErr w:type="spellEnd"/>
          </w:p>
        </w:tc>
        <w:tc>
          <w:tcPr>
            <w:tcW w:w="1376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 انقطاع التيار الكهربائي يتم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الاستعاضه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العرض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بورقة عمل</w:t>
            </w:r>
          </w:p>
        </w:tc>
      </w:tr>
    </w:tbl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rFonts w:hint="cs"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82786C" w:rsidRPr="00032D84" w:rsidRDefault="0082786C" w:rsidP="0082786C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السادسة: المركبات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الهيدروكربونية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عدد الحصص :   10            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2786C" w:rsidRPr="00032D84" w:rsidTr="00ED2A92">
        <w:tc>
          <w:tcPr>
            <w:tcW w:w="741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نتاجات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1333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2786C" w:rsidRPr="00032D84" w:rsidRDefault="0082786C" w:rsidP="00ED2A9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مرفقة </w:t>
            </w:r>
          </w:p>
        </w:tc>
        <w:tc>
          <w:tcPr>
            <w:tcW w:w="2322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2786C" w:rsidRPr="00032D84" w:rsidTr="00ED2A92">
        <w:tc>
          <w:tcPr>
            <w:tcW w:w="741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الاداة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18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2786C" w:rsidRPr="00032D84" w:rsidTr="00ED2A92">
        <w:tc>
          <w:tcPr>
            <w:tcW w:w="741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540DC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الالكانات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تصنف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الالكانات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سلاسل مستمرة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والكانات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متفرعة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الالكانات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وفق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تستنتج خصائص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الالكانات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واستخداماتها في الحياة العملية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المقصود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بالتصاوغ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وترسمها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الالكانات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الحلقية وتسميها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تستنتج الخصائص الفيزيائية والكيميائية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للالكانات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الالكينات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والالكاينات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الاكينات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والالكابنات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بالطريقة العالمية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تميز الخصائص الفيزيائية والكيميائية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للاكينات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والالكاينات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الاروماتية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وخصائصها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محتويات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التدريس المباشر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/التقديم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المنظمه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التواصل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المناقشه</w:t>
            </w:r>
            <w:proofErr w:type="spellEnd"/>
          </w:p>
        </w:tc>
        <w:tc>
          <w:tcPr>
            <w:tcW w:w="1376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 انقطاع التيار الكهربائي يتم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الاستعاضه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العرض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بورقة عمل</w:t>
            </w:r>
          </w:p>
        </w:tc>
      </w:tr>
    </w:tbl>
    <w:p w:rsidR="0082786C" w:rsidRPr="004B70D7" w:rsidRDefault="0082786C" w:rsidP="0082786C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7726"/>
        </w:tabs>
        <w:bidi/>
        <w:rPr>
          <w:sz w:val="24"/>
          <w:szCs w:val="24"/>
          <w:rtl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Default="0082786C" w:rsidP="0082786C">
      <w:pPr>
        <w:bidi/>
        <w:rPr>
          <w:rFonts w:hint="cs"/>
          <w:b/>
          <w:bCs/>
          <w:sz w:val="24"/>
          <w:szCs w:val="24"/>
          <w:rtl/>
          <w:lang w:bidi="ar-JO"/>
        </w:rPr>
      </w:pPr>
    </w:p>
    <w:p w:rsidR="0082786C" w:rsidRPr="00032D84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2786C" w:rsidRDefault="0082786C" w:rsidP="0082786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السابعة: مشتقات المركبات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الهيدروكربونية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عدد الحصص :   12                 التاريخ: </w:t>
      </w:r>
    </w:p>
    <w:p w:rsidR="0082786C" w:rsidRPr="008C34DF" w:rsidRDefault="0082786C" w:rsidP="0082786C">
      <w:pPr>
        <w:tabs>
          <w:tab w:val="left" w:pos="2789"/>
        </w:tabs>
        <w:bidi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2786C" w:rsidRPr="00032D84" w:rsidTr="00ED2A92">
        <w:tc>
          <w:tcPr>
            <w:tcW w:w="741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نتاجات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1333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2786C" w:rsidRPr="00032D84" w:rsidRDefault="0082786C" w:rsidP="00ED2A9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مرفقة </w:t>
            </w:r>
          </w:p>
        </w:tc>
        <w:tc>
          <w:tcPr>
            <w:tcW w:w="2322" w:type="dxa"/>
            <w:vMerge w:val="restart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2786C" w:rsidRPr="00032D84" w:rsidTr="00ED2A92">
        <w:tc>
          <w:tcPr>
            <w:tcW w:w="741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>الاداة</w:t>
            </w:r>
            <w:proofErr w:type="spellEnd"/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18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2786C" w:rsidRPr="00032D84" w:rsidTr="00ED2A92">
        <w:tc>
          <w:tcPr>
            <w:tcW w:w="741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540DC" w:rsidRDefault="0082786C" w:rsidP="00ED2A9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تميز بين المركبات العضوية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هاليدات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والكحولات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والايثرات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والامينات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بناء على المجموعة الوظيفية المميزة لها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قواعد التسمية وفق نظام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الايوباك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لتسميتها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صيغ بنائية للمركبات العضوية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تفسر بعض الخصائص الفيزيائية لبعض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بناء على تركيبها البنائي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مجموعتها الوظيفية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المقصود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بالتصاوغ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الوظيفي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تميز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الالدهايد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والكيتونات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الكربوكسيلية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والايسترات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والاميدات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بناء على المجموعة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الوظيفيةلكل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منها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تسميمركبات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كيميائية تنتمي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للالدبهايدات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والكيتونات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الكربوكسيلية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والاسترات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والاميدات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السابقة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لها بناء غلى تركيبها البنائي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العلاقة بين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المونومرات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والمبلمرات</w:t>
            </w:r>
            <w:proofErr w:type="spellEnd"/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مادلات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كيميائية توضح كيفية تكون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المبلمرات</w:t>
            </w:r>
            <w:proofErr w:type="spellEnd"/>
          </w:p>
        </w:tc>
        <w:tc>
          <w:tcPr>
            <w:tcW w:w="1333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محتويات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التدريس المباشر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/التقديم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المنظمه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التواصل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واجوبة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المناقشه</w:t>
            </w:r>
            <w:proofErr w:type="spellEnd"/>
          </w:p>
        </w:tc>
        <w:tc>
          <w:tcPr>
            <w:tcW w:w="1376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مختبر العلوم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032D84" w:rsidRDefault="0082786C" w:rsidP="00ED2A9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 انقطاع التيار الكهربائي يتم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الاستعاضه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العرض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بورقة عمل</w:t>
            </w:r>
          </w:p>
        </w:tc>
      </w:tr>
    </w:tbl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jc w:val="center"/>
        <w:rPr>
          <w:rFonts w:hint="cs"/>
          <w:b/>
          <w:bCs/>
          <w:sz w:val="24"/>
          <w:szCs w:val="24"/>
          <w:rtl/>
        </w:rPr>
      </w:pPr>
    </w:p>
    <w:p w:rsidR="0082786C" w:rsidRPr="0004171A" w:rsidRDefault="0082786C" w:rsidP="0082786C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ت</w:t>
      </w:r>
      <w:r>
        <w:rPr>
          <w:rFonts w:hint="cs"/>
          <w:b/>
          <w:bCs/>
          <w:sz w:val="24"/>
          <w:szCs w:val="24"/>
          <w:rtl/>
        </w:rPr>
        <w:t>حليل محتوى لمادة الكيمياء /الصف الحادي عشر علمي</w:t>
      </w:r>
    </w:p>
    <w:p w:rsidR="0082786C" w:rsidRPr="0004171A" w:rsidRDefault="0082786C" w:rsidP="0082786C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</w:rPr>
        <w:t xml:space="preserve">: التفاعلات والحسابات الكيميائية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44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181"/>
        <w:gridCol w:w="6927"/>
        <w:gridCol w:w="2340"/>
        <w:gridCol w:w="2160"/>
      </w:tblGrid>
      <w:tr w:rsidR="0082786C" w:rsidRPr="0004171A" w:rsidTr="00ED2A92">
        <w:trPr>
          <w:trHeight w:val="395"/>
        </w:trPr>
        <w:tc>
          <w:tcPr>
            <w:tcW w:w="2181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</w:tc>
        <w:tc>
          <w:tcPr>
            <w:tcW w:w="6927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والتعميمات و 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الافكار</w:t>
            </w:r>
            <w:proofErr w:type="spellEnd"/>
          </w:p>
        </w:tc>
        <w:tc>
          <w:tcPr>
            <w:tcW w:w="234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2786C" w:rsidRPr="0004171A" w:rsidTr="00ED2A92">
        <w:tc>
          <w:tcPr>
            <w:tcW w:w="2181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1-التفاعلات الكيميائية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2-الحسابات الكيميائية المبنية على المادة المحددة للتفاعل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E45EC3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7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1-تصنف التفاعلات الكيميائية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مختلفة منها تفاعلات الاتحاد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والاحلال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وتفاعلات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الاحلال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المزدوج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2-يعبر عن التفاعلات الكيميائية بمعادلات كيميائية موزونة تعد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الاساس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حساب كمية المادة المتفاعلة المحددة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للتفاعلوالفاضة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3-تعتمد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التفاعلات الكيميائية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التغرات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تحدث على المواد المتفاعلة والناتجة ويعبر عنها بمعادلات كيميائية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يمكن وصف الكثير من التفاعلات بمعادلات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ايونية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5-تستند الحسابات الكيميائية المبنية على المادة المحددة للتفاعل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المقارنة بين عدد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المولات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اللازمة للتفاعل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المتوافرة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6-تحدد كمية المادة الناتجة بناء على كمية المادة المحددة للتفاعل</w:t>
            </w:r>
          </w:p>
          <w:p w:rsidR="0082786C" w:rsidRPr="00F82468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40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1-قدرة الطالب على تنفيذ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بدقة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النشاط </w:t>
            </w:r>
          </w:p>
          <w:p w:rsidR="0082786C" w:rsidRPr="009359A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2786C" w:rsidRPr="009359A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بالله عز وجل </w:t>
            </w:r>
          </w:p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82786C" w:rsidRPr="003E311F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Pr="0082786C" w:rsidRDefault="0082786C" w:rsidP="0082786C">
      <w:pPr>
        <w:tabs>
          <w:tab w:val="left" w:pos="8355"/>
        </w:tabs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82786C" w:rsidRPr="0004171A" w:rsidRDefault="0082786C" w:rsidP="0082786C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2786C" w:rsidRPr="0004171A" w:rsidRDefault="0082786C" w:rsidP="0082786C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تحليل م</w:t>
      </w:r>
      <w:r>
        <w:rPr>
          <w:rFonts w:hint="cs"/>
          <w:b/>
          <w:bCs/>
          <w:sz w:val="24"/>
          <w:szCs w:val="24"/>
          <w:rtl/>
        </w:rPr>
        <w:t xml:space="preserve">حتوى لمادة الكيمياء /الصف الحادي عشر علمي </w:t>
      </w:r>
    </w:p>
    <w:p w:rsidR="0082786C" w:rsidRPr="0004171A" w:rsidRDefault="0082786C" w:rsidP="0082786C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الاتزان الكيميائي 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2786C" w:rsidRPr="0004171A" w:rsidTr="00ED2A92">
        <w:trPr>
          <w:trHeight w:val="395"/>
        </w:trPr>
        <w:tc>
          <w:tcPr>
            <w:tcW w:w="2448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2786C" w:rsidRPr="0004171A" w:rsidTr="00ED2A92">
        <w:tc>
          <w:tcPr>
            <w:tcW w:w="2448" w:type="dxa"/>
          </w:tcPr>
          <w:p w:rsidR="0082786C" w:rsidRPr="003144B8" w:rsidRDefault="0082786C" w:rsidP="00ED2A9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2786C" w:rsidRDefault="0082786C" w:rsidP="00ED2A92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الاتزان الكيميائي والعوامل المؤثرة فيه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حسابات ثابت الاتزان</w:t>
            </w: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Pr="00B3429D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Pr="00B3429D" w:rsidRDefault="0082786C" w:rsidP="00ED2A9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2786C" w:rsidRDefault="0082786C" w:rsidP="00ED2A9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1-يستمر حدوث التفاعلات الكيميائية المنعكسة عند وصولها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حالة الاتزان بالسرعة نفسها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2-</w:t>
            </w: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</w:t>
            </w:r>
            <w:proofErr w:type="spellStart"/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>التاثير</w:t>
            </w:r>
            <w:proofErr w:type="spellEnd"/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موضع الاتزان بتغيير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ظروف التفاعل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لانتتاج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كميات اكبر من مادة معينة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تقليل منها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حساب هذه الكميات باستخدام ثابت الاتزان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يوصفالاتزان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التفاعلات المنعكسة بالديناميكي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5-يمكن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التاثير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الاتزان الديناميكي بتغيير ظروف التفاعل 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التركيزاو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الضغط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درجة الحرارة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6-يعبر ثابت الاتزان عن نسب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المواد المتفاعلة والناتجة في التفاعل عند الاتزان وتقدير المردود الاقتصادي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للتفاعلالتفاعلات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المنعكسة هي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التفاعلاتالتي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يشير السهم فيها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اتجاه سير التفاعل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7-التفاعلات المنعكسة هي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الفاعلاتالتي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تحدث باتجاهين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الامامي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والعكسي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ينص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مبدا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لوتشاتليه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حدث تغيير في احد العوامل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المؤثرةفي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الاتزان فان التفاعل يعمل على تعديل موضع الاتزان للتقليل من اثر ذلك التغيير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9- قانون فعل الكتلة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ينص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غلى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اننه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درجة حرارة معينة يصل التفاعل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حالة تكون عندها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نيبة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المواد المتفاعلة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المواد الناتجة قيمة ثابتة تسمى ثابت الاتزان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الضعيفة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تتاين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جزئيا في الماء منتجة ايون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الهيدرونيوم</w:t>
            </w:r>
            <w:proofErr w:type="spellEnd"/>
          </w:p>
          <w:p w:rsidR="0082786C" w:rsidRPr="00745A38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11- القواعد الضعيفة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تتاين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جزئيا في الماء منتجة ايون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الهيدروكسيد</w:t>
            </w:r>
            <w:proofErr w:type="spellEnd"/>
          </w:p>
        </w:tc>
        <w:tc>
          <w:tcPr>
            <w:tcW w:w="2340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بدقة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النشاط </w:t>
            </w:r>
          </w:p>
          <w:p w:rsidR="0082786C" w:rsidRPr="009359A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2786C" w:rsidRPr="00E346EF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بالله عز وجل </w:t>
            </w:r>
          </w:p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82786C" w:rsidRPr="003E311F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82786C" w:rsidRDefault="0082786C" w:rsidP="0082786C">
      <w:pPr>
        <w:tabs>
          <w:tab w:val="left" w:pos="12091"/>
          <w:tab w:val="left" w:pos="14190"/>
        </w:tabs>
        <w:bidi/>
        <w:rPr>
          <w:sz w:val="24"/>
          <w:szCs w:val="24"/>
          <w:rtl/>
        </w:rPr>
      </w:pPr>
    </w:p>
    <w:p w:rsidR="0082786C" w:rsidRPr="0004171A" w:rsidRDefault="0082786C" w:rsidP="0082786C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لمادة الكيمياء /الصف الحادي عشر علمي</w:t>
      </w:r>
    </w:p>
    <w:p w:rsidR="0082786C" w:rsidRPr="0004171A" w:rsidRDefault="0082786C" w:rsidP="0082786C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المركبات </w:t>
      </w:r>
      <w:proofErr w:type="spellStart"/>
      <w:r>
        <w:rPr>
          <w:rFonts w:hint="cs"/>
          <w:b/>
          <w:bCs/>
          <w:sz w:val="24"/>
          <w:szCs w:val="24"/>
          <w:rtl/>
        </w:rPr>
        <w:t>الهيدروكربونية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2786C" w:rsidRPr="0004171A" w:rsidTr="00ED2A92">
        <w:trPr>
          <w:trHeight w:val="395"/>
        </w:trPr>
        <w:tc>
          <w:tcPr>
            <w:tcW w:w="2448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2786C" w:rsidRPr="0004171A" w:rsidTr="00ED2A92">
        <w:tc>
          <w:tcPr>
            <w:tcW w:w="2448" w:type="dxa"/>
          </w:tcPr>
          <w:p w:rsidR="0082786C" w:rsidRPr="003144B8" w:rsidRDefault="0082786C" w:rsidP="00ED2A9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2786C" w:rsidRPr="00B803E1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المشبعة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B803E1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المشبعة</w:t>
            </w: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Pr="00B3429D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Pr="00B3429D" w:rsidRDefault="0082786C" w:rsidP="00ED2A9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2786C" w:rsidRDefault="0082786C" w:rsidP="00ED2A9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1-تتكون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عنصري الكربون والهيدروجين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2-تختلف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باختلاف طبيعة الروابط بين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الكربون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3-للمركبات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خصائص كيميائية وفيزيائية تختلف باختلاف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انواعها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4-لكل منها طريقة لتسميتها حسب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5-تتكون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المشبعة من الكربون والهيدروجين فقط وترتبط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الكربون فيها بروابط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احادية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ويطلق عليها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الالكانات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للالكانات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خصائص فيزيائية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وكيميائيةواستخدامات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الحياة العملية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7-تتكون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المشبعة من الكربون والهيدروجين وترتبط فيها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الكربون برابطة ثنائية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ثلاثية واحدة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الاقل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بين ذرتي كربون متجاورتين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8-هناك مركبان تتكون من الكربون والهيدروجين تسمى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الاروماتية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يدخل في تركيبها حلقة بنزين </w:t>
            </w:r>
            <w:r>
              <w:rPr>
                <w:b/>
                <w:bCs/>
                <w:sz w:val="24"/>
                <w:szCs w:val="24"/>
                <w:lang w:bidi="ar-JO"/>
              </w:rPr>
              <w:t>C6H6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9- يطلق على وجود صيغ بنائية مختلفة لنفس الصيغة الجزيئية اسم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متصاوغات</w:t>
            </w:r>
            <w:proofErr w:type="spellEnd"/>
          </w:p>
          <w:p w:rsidR="0082786C" w:rsidRPr="00745A38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بدقة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النشاط </w:t>
            </w:r>
          </w:p>
          <w:p w:rsidR="0082786C" w:rsidRPr="009359A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2786C" w:rsidRPr="00E346EF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بالله عز وجل </w:t>
            </w:r>
          </w:p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82786C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82786C" w:rsidRPr="003E311F" w:rsidRDefault="0082786C" w:rsidP="00ED2A9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Pr="0004171A" w:rsidRDefault="0082786C" w:rsidP="0082786C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لمادة الكيمياء /الصف الحادي عشر علمي </w:t>
      </w:r>
    </w:p>
    <w:p w:rsidR="0082786C" w:rsidRPr="0004171A" w:rsidRDefault="0082786C" w:rsidP="0082786C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مشتقات المركبات </w:t>
      </w:r>
      <w:proofErr w:type="spellStart"/>
      <w:r>
        <w:rPr>
          <w:rFonts w:hint="cs"/>
          <w:b/>
          <w:bCs/>
          <w:sz w:val="24"/>
          <w:szCs w:val="24"/>
          <w:rtl/>
        </w:rPr>
        <w:t>الهيدروكربونية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57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2786C" w:rsidRPr="0004171A" w:rsidTr="00ED2A92">
        <w:trPr>
          <w:trHeight w:val="395"/>
        </w:trPr>
        <w:tc>
          <w:tcPr>
            <w:tcW w:w="2448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2786C" w:rsidRPr="0004171A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2786C" w:rsidRPr="0004171A" w:rsidTr="00ED2A92">
        <w:tc>
          <w:tcPr>
            <w:tcW w:w="2448" w:type="dxa"/>
          </w:tcPr>
          <w:p w:rsidR="0082786C" w:rsidRPr="003144B8" w:rsidRDefault="0082786C" w:rsidP="00ED2A9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2786C" w:rsidRPr="008C1E7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هاليدات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الالك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والكحولات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والايثرات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والامينات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الكربونيل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الكربوكسيل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ومشتقاتها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2786C" w:rsidRPr="00466F0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المبلمرات</w:t>
            </w:r>
            <w:proofErr w:type="spellEnd"/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Pr="00B3429D" w:rsidRDefault="0082786C" w:rsidP="00ED2A9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2786C" w:rsidRPr="00B3429D" w:rsidRDefault="0082786C" w:rsidP="00ED2A9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2786C" w:rsidRDefault="0082786C" w:rsidP="00ED2A9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تصننف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الهيدروكبونبة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وفق المجموعات الوظيفة التي تحدد خصائصها الفيزيائية والكيميائية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2-تصنف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المبلمرات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وفق طريقة تكونها ولكل منها خصائصه واستخداماته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يؤدي استبدال ذرة هيدروجين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الهيدروكربونية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بمجموعة وظيفية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تكوين مركب جديد له خصائصه وتميزه عن غيره من المركبات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4-تتكون مجموعة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الكربونيل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ذرة كربون مرتبطة برابطة ثنائية مع ذرة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اكسجين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5-تعد مجموعة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الكربونيل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مجموعة وظيفية في 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الالديهايات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والكيتونات</w:t>
            </w:r>
            <w:proofErr w:type="spellEnd"/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اتعد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الكربوكسيل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المجموعة الوظيفية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الكربوكسيلية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والايسترات</w:t>
            </w:r>
            <w:proofErr w:type="spellEnd"/>
          </w:p>
          <w:p w:rsidR="0082786C" w:rsidRPr="00745A38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المبلمرات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مركبات ضخمة طبيعية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صناعية لكل منها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اهميته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واستخداماته المرتبطة بتركيبته وخصائصه</w:t>
            </w:r>
          </w:p>
        </w:tc>
        <w:tc>
          <w:tcPr>
            <w:tcW w:w="2340" w:type="dxa"/>
          </w:tcPr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بدقة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786C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النشاط </w:t>
            </w:r>
          </w:p>
          <w:p w:rsidR="0082786C" w:rsidRPr="009359A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2786C" w:rsidRPr="00E346EF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2786C" w:rsidRPr="008C1E72" w:rsidRDefault="0082786C" w:rsidP="00ED2A9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Default="0082786C" w:rsidP="0082786C">
      <w:pPr>
        <w:tabs>
          <w:tab w:val="left" w:pos="8355"/>
        </w:tabs>
        <w:bidi/>
        <w:rPr>
          <w:sz w:val="24"/>
          <w:szCs w:val="24"/>
          <w:rtl/>
        </w:rPr>
      </w:pPr>
    </w:p>
    <w:p w:rsidR="0082786C" w:rsidRPr="0082786C" w:rsidRDefault="0082786C" w:rsidP="0082786C">
      <w:pPr>
        <w:tabs>
          <w:tab w:val="left" w:pos="8355"/>
        </w:tabs>
        <w:bidi/>
        <w:rPr>
          <w:sz w:val="56"/>
          <w:szCs w:val="56"/>
          <w:rtl/>
        </w:rPr>
      </w:pPr>
      <w:r w:rsidRPr="0082786C">
        <w:rPr>
          <w:rFonts w:hint="cs"/>
          <w:sz w:val="56"/>
          <w:szCs w:val="56"/>
          <w:rtl/>
        </w:rPr>
        <w:t>الخطة الفصلية وتحليل المحتوى لمادة الكيمياء للعام الدراسي 2022/2021م</w:t>
      </w:r>
    </w:p>
    <w:p w:rsidR="0082786C" w:rsidRPr="0082786C" w:rsidRDefault="0082786C" w:rsidP="0082786C">
      <w:pPr>
        <w:tabs>
          <w:tab w:val="left" w:pos="8355"/>
        </w:tabs>
        <w:bidi/>
        <w:rPr>
          <w:sz w:val="56"/>
          <w:szCs w:val="56"/>
          <w:rtl/>
        </w:rPr>
      </w:pPr>
    </w:p>
    <w:p w:rsidR="0082786C" w:rsidRPr="0082786C" w:rsidRDefault="0082786C" w:rsidP="0082786C">
      <w:pPr>
        <w:tabs>
          <w:tab w:val="left" w:pos="8355"/>
        </w:tabs>
        <w:bidi/>
        <w:rPr>
          <w:sz w:val="56"/>
          <w:szCs w:val="56"/>
          <w:rtl/>
        </w:rPr>
      </w:pPr>
      <w:r w:rsidRPr="0082786C">
        <w:rPr>
          <w:rFonts w:hint="cs"/>
          <w:sz w:val="56"/>
          <w:szCs w:val="56"/>
          <w:rtl/>
        </w:rPr>
        <w:t xml:space="preserve">الصف </w:t>
      </w:r>
      <w:proofErr w:type="spellStart"/>
      <w:r w:rsidRPr="0082786C">
        <w:rPr>
          <w:rFonts w:hint="cs"/>
          <w:sz w:val="56"/>
          <w:szCs w:val="56"/>
          <w:rtl/>
        </w:rPr>
        <w:t>الاول</w:t>
      </w:r>
      <w:proofErr w:type="spellEnd"/>
      <w:r w:rsidRPr="0082786C">
        <w:rPr>
          <w:rFonts w:hint="cs"/>
          <w:sz w:val="56"/>
          <w:szCs w:val="56"/>
          <w:rtl/>
        </w:rPr>
        <w:t xml:space="preserve"> الثانوي العلمي</w:t>
      </w:r>
    </w:p>
    <w:p w:rsidR="0082786C" w:rsidRPr="0082786C" w:rsidRDefault="0082786C" w:rsidP="0082786C">
      <w:pPr>
        <w:tabs>
          <w:tab w:val="left" w:pos="8355"/>
        </w:tabs>
        <w:bidi/>
        <w:rPr>
          <w:sz w:val="56"/>
          <w:szCs w:val="56"/>
          <w:rtl/>
        </w:rPr>
      </w:pPr>
    </w:p>
    <w:p w:rsidR="0082786C" w:rsidRPr="0082786C" w:rsidRDefault="0082786C" w:rsidP="0082786C">
      <w:pPr>
        <w:tabs>
          <w:tab w:val="left" w:pos="8355"/>
        </w:tabs>
        <w:bidi/>
        <w:rPr>
          <w:sz w:val="20"/>
          <w:szCs w:val="20"/>
          <w:rtl/>
        </w:rPr>
      </w:pPr>
      <w:r w:rsidRPr="0082786C">
        <w:rPr>
          <w:rFonts w:hint="cs"/>
          <w:sz w:val="56"/>
          <w:szCs w:val="56"/>
          <w:rtl/>
        </w:rPr>
        <w:t xml:space="preserve">معلمة المبحث: هناء </w:t>
      </w:r>
      <w:proofErr w:type="spellStart"/>
      <w:r w:rsidRPr="0082786C">
        <w:rPr>
          <w:rFonts w:hint="cs"/>
          <w:sz w:val="56"/>
          <w:szCs w:val="56"/>
          <w:rtl/>
        </w:rPr>
        <w:t>ابراهيم</w:t>
      </w:r>
      <w:proofErr w:type="spellEnd"/>
      <w:r w:rsidRPr="0082786C">
        <w:rPr>
          <w:rFonts w:hint="cs"/>
          <w:sz w:val="56"/>
          <w:szCs w:val="56"/>
          <w:rtl/>
        </w:rPr>
        <w:t xml:space="preserve"> حماد قرعاني</w:t>
      </w:r>
    </w:p>
    <w:sectPr w:rsidR="0082786C" w:rsidRPr="0082786C" w:rsidSect="00D9767B">
      <w:footerReference w:type="default" r:id="rId5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72" w:rsidRDefault="0082786C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>معلومات عامة عن الطلبة :                                                                                 مدير المدرسة/ الاسم و التوقيع :                                التاريخ :</w:t>
    </w:r>
  </w:p>
  <w:p w:rsidR="008C1E72" w:rsidRDefault="0082786C" w:rsidP="00021FCB">
    <w:pPr>
      <w:bidi/>
      <w:spacing w:after="0"/>
      <w:rPr>
        <w:rFonts w:ascii="Calibri" w:eastAsia="Calibri" w:hAnsi="Calibri" w:cs="Arial"/>
        <w:b/>
        <w:bCs/>
      </w:rPr>
    </w:pPr>
    <w:proofErr w:type="spellStart"/>
    <w:r>
      <w:rPr>
        <w:rFonts w:ascii="Calibri" w:eastAsia="Calibri" w:hAnsi="Calibri" w:cs="Arial"/>
        <w:b/>
        <w:bCs/>
        <w:rtl/>
      </w:rPr>
      <w:t>اعداد</w:t>
    </w:r>
    <w:proofErr w:type="spellEnd"/>
    <w:r>
      <w:rPr>
        <w:rFonts w:ascii="Calibri" w:eastAsia="Calibri" w:hAnsi="Calibri" w:cs="Arial"/>
        <w:b/>
        <w:bCs/>
        <w:rtl/>
      </w:rPr>
      <w:t xml:space="preserve"> المعلمين/المعلمات:      </w:t>
    </w:r>
    <w:r>
      <w:rPr>
        <w:rFonts w:ascii="Calibri" w:eastAsia="Calibri" w:hAnsi="Calibri" w:cs="Arial"/>
        <w:b/>
        <w:bCs/>
        <w:rtl/>
      </w:rPr>
      <w:t xml:space="preserve">                                                                             المشرف التربوي/ الاسم و التوقيع :              التاريخ :</w:t>
    </w:r>
  </w:p>
  <w:p w:rsidR="008C1E72" w:rsidRPr="00021FCB" w:rsidRDefault="0082786C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</w:rPr>
      <w:t>Form # QF71-1-47 rev. 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68C"/>
    <w:multiLevelType w:val="hybridMultilevel"/>
    <w:tmpl w:val="39CA8CB6"/>
    <w:lvl w:ilvl="0" w:tplc="B29C8C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600"/>
    <w:multiLevelType w:val="hybridMultilevel"/>
    <w:tmpl w:val="F03008A2"/>
    <w:lvl w:ilvl="0" w:tplc="7A8A88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DBF"/>
    <w:multiLevelType w:val="hybridMultilevel"/>
    <w:tmpl w:val="9D74EFF4"/>
    <w:lvl w:ilvl="0" w:tplc="DD3E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3C5F"/>
    <w:multiLevelType w:val="hybridMultilevel"/>
    <w:tmpl w:val="4B427CBA"/>
    <w:lvl w:ilvl="0" w:tplc="E20A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39C5"/>
    <w:multiLevelType w:val="hybridMultilevel"/>
    <w:tmpl w:val="0F42962C"/>
    <w:lvl w:ilvl="0" w:tplc="151C1D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81282"/>
    <w:multiLevelType w:val="hybridMultilevel"/>
    <w:tmpl w:val="F3A6DAFC"/>
    <w:lvl w:ilvl="0" w:tplc="2104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21125"/>
    <w:multiLevelType w:val="hybridMultilevel"/>
    <w:tmpl w:val="FB6E3428"/>
    <w:lvl w:ilvl="0" w:tplc="459A8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478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4848"/>
    <w:multiLevelType w:val="hybridMultilevel"/>
    <w:tmpl w:val="71F2CB2A"/>
    <w:lvl w:ilvl="0" w:tplc="8C48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1916"/>
    <w:multiLevelType w:val="hybridMultilevel"/>
    <w:tmpl w:val="1FC8C30C"/>
    <w:lvl w:ilvl="0" w:tplc="F97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F0188"/>
    <w:multiLevelType w:val="hybridMultilevel"/>
    <w:tmpl w:val="45E277D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178B"/>
    <w:multiLevelType w:val="hybridMultilevel"/>
    <w:tmpl w:val="CE3C88C8"/>
    <w:lvl w:ilvl="0" w:tplc="C20E385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4C895DF3"/>
    <w:multiLevelType w:val="hybridMultilevel"/>
    <w:tmpl w:val="0AE40A9C"/>
    <w:lvl w:ilvl="0" w:tplc="A1D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A6EB8"/>
    <w:multiLevelType w:val="hybridMultilevel"/>
    <w:tmpl w:val="DDAEFC9E"/>
    <w:lvl w:ilvl="0" w:tplc="62E6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1E0D"/>
    <w:multiLevelType w:val="hybridMultilevel"/>
    <w:tmpl w:val="3C029E1C"/>
    <w:lvl w:ilvl="0" w:tplc="E29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866E0"/>
    <w:multiLevelType w:val="hybridMultilevel"/>
    <w:tmpl w:val="658E4D80"/>
    <w:lvl w:ilvl="0" w:tplc="A884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8423B"/>
    <w:multiLevelType w:val="hybridMultilevel"/>
    <w:tmpl w:val="4E5689D8"/>
    <w:lvl w:ilvl="0" w:tplc="1BA607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00433B"/>
    <w:multiLevelType w:val="hybridMultilevel"/>
    <w:tmpl w:val="50F0A0DE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20"/>
  </w:num>
  <w:num w:numId="7">
    <w:abstractNumId w:val="10"/>
  </w:num>
  <w:num w:numId="8">
    <w:abstractNumId w:val="13"/>
  </w:num>
  <w:num w:numId="9">
    <w:abstractNumId w:val="21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82786C"/>
    <w:rsid w:val="0019467B"/>
    <w:rsid w:val="0082786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86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27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82786C"/>
  </w:style>
  <w:style w:type="paragraph" w:styleId="a6">
    <w:name w:val="footer"/>
    <w:basedOn w:val="a"/>
    <w:link w:val="Char0"/>
    <w:uiPriority w:val="99"/>
    <w:unhideWhenUsed/>
    <w:rsid w:val="00827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827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1926</Words>
  <Characters>10981</Characters>
  <Application>Microsoft Office Word</Application>
  <DocSecurity>0</DocSecurity>
  <Lines>91</Lines>
  <Paragraphs>25</Paragraphs>
  <ScaleCrop>false</ScaleCrop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2022-01-19T18:20:00Z</dcterms:created>
  <dcterms:modified xsi:type="dcterms:W3CDTF">2022-01-19T18:29:00Z</dcterms:modified>
</cp:coreProperties>
</file>