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C6" w:rsidRDefault="00A569C6" w:rsidP="00A569C6">
      <w:pPr>
        <w:tabs>
          <w:tab w:val="left" w:pos="3735"/>
          <w:tab w:val="center" w:pos="4770"/>
        </w:tabs>
        <w:spacing w:after="0" w:line="259" w:lineRule="auto"/>
        <w:rPr>
          <w:rFonts w:eastAsia="Times New Roman"/>
          <w:b/>
          <w:bCs/>
          <w:sz w:val="24"/>
          <w:szCs w:val="24"/>
          <w:rtl/>
        </w:rPr>
      </w:pPr>
      <w:r w:rsidRPr="00A750DD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96520</wp:posOffset>
            </wp:positionV>
            <wp:extent cx="771525" cy="771525"/>
            <wp:effectExtent l="0" t="0" r="0" b="0"/>
            <wp:wrapNone/>
            <wp:docPr id="1" name="صورة 1" descr="C:\Users\user\Desktop\ام جواد\شعار مئوية الدولة الاردن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ام جواد\شعار مئوية الدولة الاردنية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4"/>
          <w:szCs w:val="24"/>
          <w:rtl/>
        </w:rPr>
        <w:tab/>
      </w:r>
    </w:p>
    <w:p w:rsidR="00A569C6" w:rsidRPr="00A750DD" w:rsidRDefault="00A569C6" w:rsidP="00A569C6">
      <w:pPr>
        <w:tabs>
          <w:tab w:val="left" w:pos="3735"/>
          <w:tab w:val="center" w:pos="4770"/>
        </w:tabs>
        <w:spacing w:after="0" w:line="259" w:lineRule="auto"/>
        <w:rPr>
          <w:rFonts w:eastAsia="Times New Roman"/>
          <w:b/>
          <w:bCs/>
          <w:sz w:val="24"/>
          <w:szCs w:val="24"/>
          <w:rtl/>
        </w:rPr>
      </w:pPr>
      <w:r w:rsidRPr="00A750DD"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6985</wp:posOffset>
            </wp:positionV>
            <wp:extent cx="628650" cy="676275"/>
            <wp:effectExtent l="0" t="0" r="0" b="0"/>
            <wp:wrapNone/>
            <wp:docPr id="2" name="صورة 2" descr="C:\Users\user\Desktop\شعار وزارة التربية والتعلي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شعار وزارة التربية والتعلي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4"/>
          <w:szCs w:val="24"/>
          <w:rtl/>
        </w:rPr>
        <w:tab/>
      </w:r>
      <w:r w:rsidRPr="00A750DD">
        <w:rPr>
          <w:rFonts w:eastAsia="Times New Roman" w:hint="cs"/>
          <w:b/>
          <w:bCs/>
          <w:sz w:val="24"/>
          <w:szCs w:val="24"/>
          <w:rtl/>
        </w:rPr>
        <w:t xml:space="preserve">  وزارة التربية والتعليم</w:t>
      </w:r>
    </w:p>
    <w:p w:rsidR="00A569C6" w:rsidRPr="00A750DD" w:rsidRDefault="00A569C6" w:rsidP="00A569C6">
      <w:pPr>
        <w:spacing w:after="0" w:line="259" w:lineRule="auto"/>
        <w:jc w:val="center"/>
        <w:rPr>
          <w:rFonts w:eastAsia="Times New Roman"/>
          <w:b/>
          <w:bCs/>
          <w:sz w:val="24"/>
          <w:szCs w:val="24"/>
          <w:rtl/>
        </w:rPr>
      </w:pPr>
      <w:r w:rsidRPr="00A750DD">
        <w:rPr>
          <w:rFonts w:eastAsia="Times New Roman" w:hint="cs"/>
          <w:b/>
          <w:bCs/>
          <w:sz w:val="24"/>
          <w:szCs w:val="24"/>
          <w:rtl/>
        </w:rPr>
        <w:t>مديرية التربية والتعليم/ لواء الشونة الجنوبية</w:t>
      </w:r>
    </w:p>
    <w:p w:rsidR="00A569C6" w:rsidRPr="00A750DD" w:rsidRDefault="00A569C6" w:rsidP="00A569C6">
      <w:pPr>
        <w:spacing w:after="0" w:line="259" w:lineRule="auto"/>
        <w:jc w:val="center"/>
        <w:rPr>
          <w:rFonts w:eastAsia="Times New Roman"/>
          <w:b/>
          <w:bCs/>
          <w:sz w:val="24"/>
          <w:szCs w:val="24"/>
          <w:rtl/>
        </w:rPr>
      </w:pPr>
      <w:r w:rsidRPr="00A750DD">
        <w:rPr>
          <w:rFonts w:eastAsia="Times New Roman" w:hint="cs"/>
          <w:b/>
          <w:bCs/>
          <w:sz w:val="24"/>
          <w:szCs w:val="24"/>
          <w:rtl/>
        </w:rPr>
        <w:t>مدرسة النهضة الثانوية الشاملة المختلطة</w:t>
      </w:r>
    </w:p>
    <w:p w:rsidR="00A569C6" w:rsidRPr="00A750DD" w:rsidRDefault="00A569C6" w:rsidP="00A569C6">
      <w:pPr>
        <w:spacing w:after="0" w:line="259" w:lineRule="auto"/>
        <w:jc w:val="center"/>
        <w:rPr>
          <w:rFonts w:eastAsia="Times New Roman"/>
          <w:b/>
          <w:bCs/>
          <w:sz w:val="24"/>
          <w:szCs w:val="24"/>
          <w:rtl/>
        </w:rPr>
      </w:pPr>
      <w:r w:rsidRPr="00A750DD">
        <w:rPr>
          <w:rFonts w:eastAsia="Times New Roman" w:hint="cs"/>
          <w:b/>
          <w:bCs/>
          <w:sz w:val="24"/>
          <w:szCs w:val="24"/>
          <w:rtl/>
        </w:rPr>
        <w:t xml:space="preserve">الاختبار النهائي لمبحث </w:t>
      </w:r>
      <w:r>
        <w:rPr>
          <w:rFonts w:eastAsia="Times New Roman" w:hint="cs"/>
          <w:b/>
          <w:bCs/>
          <w:sz w:val="24"/>
          <w:szCs w:val="24"/>
          <w:rtl/>
        </w:rPr>
        <w:t>اللغة العربية (التخصص</w:t>
      </w:r>
      <w:r w:rsidRPr="00A750DD">
        <w:rPr>
          <w:rFonts w:eastAsia="Times New Roman" w:hint="cs"/>
          <w:b/>
          <w:bCs/>
          <w:sz w:val="24"/>
          <w:szCs w:val="24"/>
          <w:rtl/>
        </w:rPr>
        <w:t>) للفصل الدراسي الأول</w:t>
      </w:r>
    </w:p>
    <w:p w:rsidR="00A569C6" w:rsidRPr="00A750DD" w:rsidRDefault="00A569C6" w:rsidP="00A569C6">
      <w:pPr>
        <w:spacing w:after="0" w:line="259" w:lineRule="auto"/>
        <w:jc w:val="center"/>
        <w:rPr>
          <w:rFonts w:eastAsia="Times New Roman"/>
          <w:b/>
          <w:bCs/>
          <w:sz w:val="24"/>
          <w:szCs w:val="24"/>
          <w:rtl/>
        </w:rPr>
      </w:pPr>
      <w:r w:rsidRPr="00A750DD">
        <w:rPr>
          <w:rFonts w:eastAsia="Times New Roman" w:hint="cs"/>
          <w:b/>
          <w:bCs/>
          <w:sz w:val="24"/>
          <w:szCs w:val="24"/>
          <w:rtl/>
        </w:rPr>
        <w:t>العام الدراسي2021/2022</w:t>
      </w:r>
    </w:p>
    <w:p w:rsidR="00A569C6" w:rsidRPr="00A750DD" w:rsidRDefault="00A569C6" w:rsidP="00A569C6">
      <w:pPr>
        <w:spacing w:after="0" w:line="240" w:lineRule="auto"/>
        <w:ind w:left="-766" w:firstLine="766"/>
        <w:rPr>
          <w:rFonts w:eastAsia="Times New Roman"/>
          <w:b/>
          <w:bCs/>
          <w:sz w:val="24"/>
          <w:szCs w:val="24"/>
          <w:rtl/>
        </w:rPr>
      </w:pPr>
      <w:r w:rsidRPr="00A750DD">
        <w:rPr>
          <w:rFonts w:eastAsia="Times New Roman" w:hint="cs"/>
          <w:b/>
          <w:bCs/>
          <w:sz w:val="24"/>
          <w:szCs w:val="24"/>
          <w:rtl/>
        </w:rPr>
        <w:t xml:space="preserve">الاسم :                                                                                             اليوم والتاريخ: </w:t>
      </w:r>
      <w:r>
        <w:rPr>
          <w:rFonts w:eastAsia="Times New Roman" w:hint="cs"/>
          <w:b/>
          <w:bCs/>
          <w:sz w:val="24"/>
          <w:szCs w:val="24"/>
          <w:rtl/>
        </w:rPr>
        <w:t>16</w:t>
      </w:r>
      <w:r w:rsidRPr="00A750DD">
        <w:rPr>
          <w:rFonts w:eastAsia="Times New Roman" w:hint="cs"/>
          <w:b/>
          <w:bCs/>
          <w:sz w:val="24"/>
          <w:szCs w:val="24"/>
          <w:rtl/>
        </w:rPr>
        <w:t xml:space="preserve">/12/2021    </w:t>
      </w:r>
    </w:p>
    <w:p w:rsidR="00A569C6" w:rsidRPr="00A750DD" w:rsidRDefault="00A569C6" w:rsidP="00A569C6">
      <w:pPr>
        <w:spacing w:after="0" w:line="240" w:lineRule="auto"/>
        <w:ind w:left="-766" w:firstLine="766"/>
        <w:rPr>
          <w:rFonts w:eastAsia="Times New Roman"/>
          <w:b/>
          <w:bCs/>
          <w:sz w:val="24"/>
          <w:szCs w:val="24"/>
          <w:rtl/>
        </w:rPr>
      </w:pPr>
      <w:r w:rsidRPr="00A750DD">
        <w:rPr>
          <w:rFonts w:eastAsia="Times New Roman" w:hint="cs"/>
          <w:b/>
          <w:bCs/>
          <w:sz w:val="24"/>
          <w:szCs w:val="24"/>
          <w:rtl/>
        </w:rPr>
        <w:t xml:space="preserve">الصف: الثاني عشر الأدبي                                                                       الزمن:  ساعة ونصف                                                                      </w:t>
      </w:r>
    </w:p>
    <w:p w:rsidR="00A569C6" w:rsidRDefault="00A569C6" w:rsidP="00A569C6">
      <w:pPr>
        <w:spacing w:after="0" w:line="240" w:lineRule="auto"/>
        <w:ind w:left="184"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--------------------------------------------------------------------------------------------------------------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الأول</w:t>
      </w:r>
      <w:r>
        <w:rPr>
          <w:rFonts w:hint="cs"/>
          <w:sz w:val="28"/>
          <w:szCs w:val="28"/>
          <w:rtl/>
          <w:lang w:bidi="ar-JO"/>
        </w:rPr>
        <w:t>: اقرأ النص التالي ثم اجب عن الأسئلة التي تليه:</w:t>
      </w:r>
    </w:p>
    <w:p w:rsidR="00A569C6" w:rsidRDefault="00A569C6" w:rsidP="00A569C6">
      <w:pPr>
        <w:spacing w:after="0" w:line="240" w:lineRule="auto"/>
        <w:ind w:right="-1134" w:firstLine="184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بني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التعاون في المجتمع </w:t>
      </w:r>
      <w:r>
        <w:rPr>
          <w:rFonts w:hint="cs"/>
          <w:sz w:val="28"/>
          <w:szCs w:val="28"/>
          <w:u w:val="single"/>
          <w:rtl/>
          <w:lang w:bidi="ar-JO"/>
        </w:rPr>
        <w:t>فضيلة</w:t>
      </w:r>
      <w:r>
        <w:rPr>
          <w:rFonts w:hint="cs"/>
          <w:sz w:val="28"/>
          <w:szCs w:val="28"/>
          <w:rtl/>
          <w:lang w:bidi="ar-JO"/>
        </w:rPr>
        <w:t xml:space="preserve"> حثت عليها ا</w:t>
      </w:r>
      <w:r>
        <w:rPr>
          <w:rFonts w:hint="cs"/>
          <w:sz w:val="28"/>
          <w:szCs w:val="28"/>
          <w:u w:val="single"/>
          <w:rtl/>
          <w:lang w:bidi="ar-JO"/>
        </w:rPr>
        <w:t>لأديان</w:t>
      </w:r>
      <w:r>
        <w:rPr>
          <w:rFonts w:hint="cs"/>
          <w:sz w:val="28"/>
          <w:szCs w:val="28"/>
          <w:rtl/>
          <w:lang w:bidi="ar-JO"/>
        </w:rPr>
        <w:t xml:space="preserve"> السماوية إذ أن التعاون ينهض بالأمم ويجنب ألامه التفكك وتتسع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العلاقات بين الناس ويبنون جسور </w:t>
      </w:r>
      <w:r>
        <w:rPr>
          <w:rFonts w:hint="cs"/>
          <w:sz w:val="28"/>
          <w:szCs w:val="28"/>
          <w:u w:val="single"/>
          <w:rtl/>
          <w:lang w:bidi="ar-JO"/>
        </w:rPr>
        <w:t>المود</w:t>
      </w:r>
      <w:bookmarkStart w:id="0" w:name="_GoBack"/>
      <w:bookmarkEnd w:id="0"/>
      <w:r>
        <w:rPr>
          <w:rFonts w:hint="cs"/>
          <w:sz w:val="28"/>
          <w:szCs w:val="28"/>
          <w:u w:val="single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>, فكم مجتمع يزداد من التعاون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استخرج من النص : أ- كلمة حصل فيها إبدال    ,     ب- اسما مصغراً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فاعل تقدم على المفعول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وجوباً    ,      د- ظرفاً يلزم الإضافة إلى جملة,    (5علامات)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هـ- مفعولا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تقدم على الفعل والفاعل وجوباً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أعرب ما تحته خط في النص السابق. (3علامات)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بين سبب كسر همزة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جملة </w:t>
      </w:r>
      <w:proofErr w:type="spellStart"/>
      <w:r>
        <w:rPr>
          <w:rFonts w:hint="cs"/>
          <w:sz w:val="28"/>
          <w:szCs w:val="28"/>
          <w:rtl/>
          <w:lang w:bidi="ar-JO"/>
        </w:rPr>
        <w:t>اذ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التعاون ينهض الأمم. (علامة)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صغر الكلمات الآتية مع الضبط التام. (3علامات)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رغد   ,     يد    ,     كتاب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ما حكم ياء المتكلم في كلمة فتاي.  (علامة)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6- ما الصورة التي جاء عليها المضاف </w:t>
      </w:r>
      <w:proofErr w:type="spellStart"/>
      <w:r>
        <w:rPr>
          <w:rFonts w:hint="cs"/>
          <w:sz w:val="28"/>
          <w:szCs w:val="28"/>
          <w:rtl/>
          <w:lang w:bidi="ar-JO"/>
        </w:rPr>
        <w:t>اليه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فيما تحته خط ( </w:t>
      </w:r>
      <w:r>
        <w:rPr>
          <w:rFonts w:hint="cs"/>
          <w:sz w:val="28"/>
          <w:szCs w:val="28"/>
          <w:u w:val="single"/>
          <w:rtl/>
          <w:lang w:bidi="ar-JO"/>
        </w:rPr>
        <w:t>عيناك</w:t>
      </w:r>
      <w:r>
        <w:rPr>
          <w:rFonts w:hint="cs"/>
          <w:sz w:val="28"/>
          <w:szCs w:val="28"/>
          <w:rtl/>
          <w:lang w:bidi="ar-JO"/>
        </w:rPr>
        <w:t xml:space="preserve"> غابتا نخيل </w:t>
      </w:r>
      <w:r>
        <w:rPr>
          <w:rFonts w:hint="cs"/>
          <w:sz w:val="28"/>
          <w:szCs w:val="28"/>
          <w:u w:val="single"/>
          <w:rtl/>
          <w:lang w:bidi="ar-JO"/>
        </w:rPr>
        <w:t>ساعة السحر</w:t>
      </w:r>
      <w:r>
        <w:rPr>
          <w:rFonts w:hint="cs"/>
          <w:sz w:val="28"/>
          <w:szCs w:val="28"/>
          <w:rtl/>
          <w:lang w:bidi="ar-JO"/>
        </w:rPr>
        <w:t>) (علامتان)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7- ما مكبر الكلمات التالية.  (3علامات)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رميمين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,   </w:t>
      </w:r>
      <w:proofErr w:type="spellStart"/>
      <w:r>
        <w:rPr>
          <w:rFonts w:hint="cs"/>
          <w:sz w:val="28"/>
          <w:szCs w:val="28"/>
          <w:rtl/>
          <w:lang w:bidi="ar-JO"/>
        </w:rPr>
        <w:t>دويرة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الارقم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,    </w:t>
      </w:r>
      <w:proofErr w:type="spellStart"/>
      <w:r>
        <w:rPr>
          <w:rFonts w:hint="cs"/>
          <w:sz w:val="28"/>
          <w:szCs w:val="28"/>
          <w:rtl/>
          <w:lang w:bidi="ar-JO"/>
        </w:rPr>
        <w:t>شويعرون</w:t>
      </w:r>
      <w:proofErr w:type="spellEnd"/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</w:t>
      </w:r>
      <w:r>
        <w:rPr>
          <w:rFonts w:hint="cs"/>
          <w:sz w:val="28"/>
          <w:szCs w:val="28"/>
          <w:rtl/>
          <w:lang w:bidi="ar-JO"/>
        </w:rPr>
        <w:t>: أ- علل ما يلي: (7علامات)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كسر همزة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قوله تعالى ( قل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هدى الله هو الهدى)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لا تعد كلمة دخيلا تصغيرا مع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ثالثها ياء ساكنة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يبنى الظرف بعد على الضم في قولنا </w:t>
      </w:r>
      <w:proofErr w:type="spellStart"/>
      <w:r>
        <w:rPr>
          <w:rFonts w:hint="cs"/>
          <w:sz w:val="28"/>
          <w:szCs w:val="28"/>
          <w:rtl/>
          <w:lang w:bidi="ar-JO"/>
        </w:rPr>
        <w:t>اما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بعد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تقدم الفاعل وجوبا على المفعول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قوله تعالى (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الحسنات يذهبن السيئات)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تصغر كلمة ناب على </w:t>
      </w:r>
      <w:proofErr w:type="spellStart"/>
      <w:r>
        <w:rPr>
          <w:rFonts w:hint="cs"/>
          <w:sz w:val="28"/>
          <w:szCs w:val="28"/>
          <w:rtl/>
          <w:lang w:bidi="ar-JO"/>
        </w:rPr>
        <w:t>نييب</w:t>
      </w:r>
      <w:proofErr w:type="spellEnd"/>
      <w:r>
        <w:rPr>
          <w:rFonts w:hint="cs"/>
          <w:sz w:val="28"/>
          <w:szCs w:val="28"/>
          <w:rtl/>
          <w:lang w:bidi="ar-JO"/>
        </w:rPr>
        <w:t>.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 تعرب كلتا إعراب الاسم المقصور في قوله تعالى (كلتا الجنتين أتت أكلها)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7- وجوب فتح ياء المتكلم في كلمة والدي في قوله تعالى ( رب اغفر لي ولوالدي)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صوب الخطأ الوارد في الجمل التالية: (6علامات)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خذ المال من حيث تعودت.                      2- كلا الأديبان مبدعان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هنأ مدير المشروع المهندسون.                  4- احترم </w:t>
      </w:r>
      <w:proofErr w:type="spellStart"/>
      <w:r>
        <w:rPr>
          <w:rFonts w:hint="cs"/>
          <w:sz w:val="28"/>
          <w:szCs w:val="28"/>
          <w:rtl/>
          <w:lang w:bidi="ar-JO"/>
        </w:rPr>
        <w:t>اياك</w:t>
      </w:r>
      <w:proofErr w:type="spellEnd"/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أحببت النحو </w:t>
      </w:r>
      <w:proofErr w:type="spellStart"/>
      <w:r>
        <w:rPr>
          <w:rFonts w:hint="cs"/>
          <w:sz w:val="28"/>
          <w:szCs w:val="28"/>
          <w:rtl/>
          <w:lang w:bidi="ar-JO"/>
        </w:rPr>
        <w:t>اذ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انني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وجدته سهلا.               6- وصلت </w:t>
      </w:r>
      <w:proofErr w:type="spellStart"/>
      <w:r>
        <w:rPr>
          <w:rFonts w:hint="cs"/>
          <w:sz w:val="28"/>
          <w:szCs w:val="28"/>
          <w:rtl/>
          <w:lang w:bidi="ar-JO"/>
        </w:rPr>
        <w:t>اذ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يقف الحضور.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وضح </w:t>
      </w:r>
      <w:proofErr w:type="spellStart"/>
      <w:r>
        <w:rPr>
          <w:rFonts w:hint="cs"/>
          <w:sz w:val="28"/>
          <w:szCs w:val="28"/>
          <w:rtl/>
          <w:lang w:bidi="ar-JO"/>
        </w:rPr>
        <w:t>الابدال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الكلمات التالية:  يطلع  ,    اتصف  .( 4علامات)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د- </w:t>
      </w:r>
      <w:proofErr w:type="spellStart"/>
      <w:r>
        <w:rPr>
          <w:rFonts w:hint="cs"/>
          <w:sz w:val="28"/>
          <w:szCs w:val="28"/>
          <w:rtl/>
          <w:lang w:bidi="ar-JO"/>
        </w:rPr>
        <w:t>اعرب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ما تحته خط في الجمل التالية: (4علامات)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ساعد </w:t>
      </w:r>
      <w:r>
        <w:rPr>
          <w:rFonts w:hint="cs"/>
          <w:sz w:val="28"/>
          <w:szCs w:val="28"/>
          <w:u w:val="single"/>
          <w:rtl/>
          <w:lang w:bidi="ar-JO"/>
        </w:rPr>
        <w:t>عيسى</w:t>
      </w:r>
      <w:r>
        <w:rPr>
          <w:rFonts w:hint="cs"/>
          <w:sz w:val="28"/>
          <w:szCs w:val="28"/>
          <w:rtl/>
          <w:lang w:bidi="ar-JO"/>
        </w:rPr>
        <w:t xml:space="preserve"> موسى     2- كل </w:t>
      </w:r>
      <w:r>
        <w:rPr>
          <w:rFonts w:hint="cs"/>
          <w:sz w:val="28"/>
          <w:szCs w:val="28"/>
          <w:u w:val="single"/>
          <w:rtl/>
          <w:lang w:bidi="ar-JO"/>
        </w:rPr>
        <w:t>مسافر</w:t>
      </w:r>
      <w:r>
        <w:rPr>
          <w:rFonts w:hint="cs"/>
          <w:sz w:val="28"/>
          <w:szCs w:val="28"/>
          <w:rtl/>
          <w:lang w:bidi="ar-JO"/>
        </w:rPr>
        <w:t xml:space="preserve"> سيؤوب يوما         3- سيذكرن</w:t>
      </w:r>
      <w:r>
        <w:rPr>
          <w:rFonts w:hint="cs"/>
          <w:sz w:val="28"/>
          <w:szCs w:val="28"/>
          <w:u w:val="single"/>
          <w:rtl/>
          <w:lang w:bidi="ar-JO"/>
        </w:rPr>
        <w:t>ي قومي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هـ- ضع دائرة حول رمز </w:t>
      </w:r>
      <w:proofErr w:type="spellStart"/>
      <w:r>
        <w:rPr>
          <w:rFonts w:hint="cs"/>
          <w:sz w:val="28"/>
          <w:szCs w:val="28"/>
          <w:rtl/>
          <w:lang w:bidi="ar-JO"/>
        </w:rPr>
        <w:t>الاجابة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الصحيحة: (3علامات)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تصغير كلمة خبراء على: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خبيرات                   ب- </w:t>
      </w:r>
      <w:proofErr w:type="spellStart"/>
      <w:r>
        <w:rPr>
          <w:rFonts w:hint="cs"/>
          <w:sz w:val="28"/>
          <w:szCs w:val="28"/>
          <w:rtl/>
          <w:lang w:bidi="ar-JO"/>
        </w:rPr>
        <w:t>خبيراء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ج- </w:t>
      </w:r>
      <w:proofErr w:type="spellStart"/>
      <w:r>
        <w:rPr>
          <w:rFonts w:hint="cs"/>
          <w:sz w:val="28"/>
          <w:szCs w:val="28"/>
          <w:rtl/>
          <w:lang w:bidi="ar-JO"/>
        </w:rPr>
        <w:t>خبيرون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د- </w:t>
      </w:r>
      <w:proofErr w:type="spellStart"/>
      <w:r>
        <w:rPr>
          <w:rFonts w:hint="cs"/>
          <w:sz w:val="28"/>
          <w:szCs w:val="28"/>
          <w:rtl/>
          <w:lang w:bidi="ar-JO"/>
        </w:rPr>
        <w:t>خبيراء</w:t>
      </w:r>
      <w:proofErr w:type="spellEnd"/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من الأسماء التي تلزم الإضافة إلى المفرد: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حيث                      ب- </w:t>
      </w:r>
      <w:proofErr w:type="spellStart"/>
      <w:r>
        <w:rPr>
          <w:rFonts w:hint="cs"/>
          <w:sz w:val="28"/>
          <w:szCs w:val="28"/>
          <w:rtl/>
          <w:lang w:bidi="ar-JO"/>
        </w:rPr>
        <w:t>اذ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   ج- </w:t>
      </w: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د- </w:t>
      </w:r>
      <w:proofErr w:type="spellStart"/>
      <w:r>
        <w:rPr>
          <w:rFonts w:hint="cs"/>
          <w:sz w:val="28"/>
          <w:szCs w:val="28"/>
          <w:rtl/>
          <w:lang w:bidi="ar-JO"/>
        </w:rPr>
        <w:t>اي</w:t>
      </w:r>
      <w:proofErr w:type="spellEnd"/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الكلمة التي أبدلت فيها فاء الافتعال تاء هي: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اطلع                     ب- ادخر                     ج- اتصل                    د- اضطجع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</w:t>
      </w:r>
      <w:r>
        <w:rPr>
          <w:rFonts w:hint="cs"/>
          <w:sz w:val="28"/>
          <w:szCs w:val="28"/>
          <w:rtl/>
          <w:lang w:bidi="ar-JO"/>
        </w:rPr>
        <w:t>: (علامتان)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ما المظهر الذي يمثله كل بيت مما يأتي من مظاهر شعر رثاء المدن والممالك؟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تبكي السماء بمزن رائح غاد           على البهاليل من </w:t>
      </w:r>
      <w:proofErr w:type="spellStart"/>
      <w:r>
        <w:rPr>
          <w:rFonts w:hint="cs"/>
          <w:sz w:val="28"/>
          <w:szCs w:val="28"/>
          <w:rtl/>
          <w:lang w:bidi="ar-JO"/>
        </w:rPr>
        <w:t>ابناء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عباد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ارى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الملوك </w:t>
      </w:r>
      <w:proofErr w:type="spellStart"/>
      <w:r>
        <w:rPr>
          <w:rFonts w:hint="cs"/>
          <w:sz w:val="28"/>
          <w:szCs w:val="28"/>
          <w:rtl/>
          <w:lang w:bidi="ar-JO"/>
        </w:rPr>
        <w:t>اصابتهم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بأندلس            دوائر السوء لا تبقى ولا تذر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اذكر الخصائص الفنية للشعر الاجتماعي. (3علامات)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ج- 1: ما سبب تسمية رسالة التوابع والزوابع بهذا الاسم؟ وسبب التأليف .( 4علامات)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بين موضوع رسالة طوق الحمامة لابن حزم الظاهري. (علامتان)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د- من خلال دراستك لشعر الجهاد عدد مضامين الغزو الصليبي . (4علامات)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هـ- اذكر ثلاث من الخصائص الفنية لأدب الرحلات؟ (علامتان)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و- وضح العوامل التي ساعدت على ازدهار فن الرسائل في العصريين </w:t>
      </w:r>
      <w:proofErr w:type="spellStart"/>
      <w:r>
        <w:rPr>
          <w:rFonts w:hint="cs"/>
          <w:sz w:val="28"/>
          <w:szCs w:val="28"/>
          <w:rtl/>
          <w:lang w:bidi="ar-JO"/>
        </w:rPr>
        <w:t>الايوبي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والمملوكي. (3علامات)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ز- اذكر اثنين من الخصائص الفنية لأسلوب محيي الدين بن </w:t>
      </w:r>
      <w:proofErr w:type="spellStart"/>
      <w:r>
        <w:rPr>
          <w:rFonts w:hint="cs"/>
          <w:sz w:val="28"/>
          <w:szCs w:val="28"/>
          <w:rtl/>
          <w:lang w:bidi="ar-JO"/>
        </w:rPr>
        <w:t>الزاكي</w:t>
      </w:r>
      <w:proofErr w:type="spellEnd"/>
      <w:r>
        <w:rPr>
          <w:rFonts w:hint="cs"/>
          <w:sz w:val="28"/>
          <w:szCs w:val="28"/>
          <w:rtl/>
          <w:lang w:bidi="ar-JO"/>
        </w:rPr>
        <w:t>؟ (علامتان)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ط- صنف الموسوعات التالية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موسوعات تراجم  وموسوعات </w:t>
      </w:r>
      <w:proofErr w:type="spellStart"/>
      <w:r>
        <w:rPr>
          <w:rFonts w:hint="cs"/>
          <w:sz w:val="28"/>
          <w:szCs w:val="28"/>
          <w:rtl/>
          <w:lang w:bidi="ar-JO"/>
        </w:rPr>
        <w:t>ادب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وموسوعات الطبيعة والجغرافيا والتاريخ. (3علامات)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نسيم الصبا                         الوافي بالوفيات                  غرر الخصائص الواضحة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</w:t>
      </w:r>
      <w:r>
        <w:rPr>
          <w:rFonts w:hint="cs"/>
          <w:sz w:val="28"/>
          <w:szCs w:val="28"/>
          <w:rtl/>
          <w:lang w:bidi="ar-JO"/>
        </w:rPr>
        <w:t>: علل ما يلي:   (10علامات)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يعد </w:t>
      </w:r>
      <w:proofErr w:type="spellStart"/>
      <w:r>
        <w:rPr>
          <w:rFonts w:hint="cs"/>
          <w:sz w:val="28"/>
          <w:szCs w:val="28"/>
          <w:rtl/>
          <w:lang w:bidi="ar-JO"/>
        </w:rPr>
        <w:t>ادب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الرحلات من ابرز الفنون الأدبية والنثرية وأمتعها وأقربها للقراء.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يعد فن الخطابة في العصريين الأيوبي والمملوكي من أهم الفنون الأدبية.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ظهور غرض المدح شعر المرأة الأندلسية.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لم عد القاضي الفاضل أهم أعمدة كتاب الرسائل في العصريين الأيوبي والمملوكي.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تسمية شعر المدائح النبوية مدحا وليس رثاءً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الخامس</w:t>
      </w:r>
      <w:r>
        <w:rPr>
          <w:rFonts w:hint="cs"/>
          <w:sz w:val="28"/>
          <w:szCs w:val="28"/>
          <w:rtl/>
          <w:lang w:bidi="ar-JO"/>
        </w:rPr>
        <w:t>:  اقرأ النص التالي ثم اجب عن الأسئلة التي تليه: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خدمة المجتمع الذي تعيش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شيء عظيم فأحرص على إصلاحه, ولتكن عونا للآخرين فان المجتمع لا يصلح </w:t>
      </w:r>
      <w:proofErr w:type="spellStart"/>
      <w:r>
        <w:rPr>
          <w:rFonts w:hint="cs"/>
          <w:sz w:val="28"/>
          <w:szCs w:val="28"/>
          <w:rtl/>
          <w:lang w:bidi="ar-JO"/>
        </w:rPr>
        <w:t>الا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بصلاح </w:t>
      </w:r>
      <w:proofErr w:type="spellStart"/>
      <w:r>
        <w:rPr>
          <w:rFonts w:hint="cs"/>
          <w:sz w:val="28"/>
          <w:szCs w:val="28"/>
          <w:rtl/>
          <w:lang w:bidi="ar-JO"/>
        </w:rPr>
        <w:t>اناسه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ومدى تقديمه العون لهم فلله در المحسن رجلاً.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استخرج من النص:   (5علامات)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خبر ضربه طلبي   ,      2- جملة </w:t>
      </w:r>
      <w:proofErr w:type="spellStart"/>
      <w:r>
        <w:rPr>
          <w:rFonts w:hint="cs"/>
          <w:sz w:val="28"/>
          <w:szCs w:val="28"/>
          <w:rtl/>
          <w:lang w:bidi="ar-JO"/>
        </w:rPr>
        <w:t>انشاء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طلبي     ,     3- جملة خبرية تفيد التجدد.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جملة </w:t>
      </w:r>
      <w:proofErr w:type="spellStart"/>
      <w:r>
        <w:rPr>
          <w:rFonts w:hint="cs"/>
          <w:sz w:val="28"/>
          <w:szCs w:val="28"/>
          <w:rtl/>
          <w:lang w:bidi="ar-JO"/>
        </w:rPr>
        <w:t>انشاء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غير طلبي       ,      5- </w:t>
      </w:r>
      <w:proofErr w:type="spellStart"/>
      <w:r>
        <w:rPr>
          <w:rFonts w:hint="cs"/>
          <w:sz w:val="28"/>
          <w:szCs w:val="28"/>
          <w:rtl/>
          <w:lang w:bidi="ar-JO"/>
        </w:rPr>
        <w:t>امر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جاء على صيغة المضارع المقرون بلام </w:t>
      </w:r>
      <w:proofErr w:type="spellStart"/>
      <w:r>
        <w:rPr>
          <w:rFonts w:hint="cs"/>
          <w:sz w:val="28"/>
          <w:szCs w:val="28"/>
          <w:rtl/>
          <w:lang w:bidi="ar-JO"/>
        </w:rPr>
        <w:t>الامر</w:t>
      </w:r>
      <w:proofErr w:type="spellEnd"/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ب- ما المعنى البلاغي الذي خرج </w:t>
      </w:r>
      <w:proofErr w:type="spellStart"/>
      <w:r>
        <w:rPr>
          <w:rFonts w:hint="cs"/>
          <w:sz w:val="28"/>
          <w:szCs w:val="28"/>
          <w:rtl/>
          <w:lang w:bidi="ar-JO"/>
        </w:rPr>
        <w:t>اليه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الاستفهام في قول الشاعر. (علامة)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يا ابنة اليم , ما </w:t>
      </w:r>
      <w:proofErr w:type="spellStart"/>
      <w:r>
        <w:rPr>
          <w:rFonts w:hint="cs"/>
          <w:sz w:val="28"/>
          <w:szCs w:val="28"/>
          <w:rtl/>
          <w:lang w:bidi="ar-JO"/>
        </w:rPr>
        <w:t>ابوك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بخيل            ما له مولع بمنع وحبس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ما المعنى البلاغي الذي خرج </w:t>
      </w:r>
      <w:proofErr w:type="spellStart"/>
      <w:r>
        <w:rPr>
          <w:rFonts w:hint="cs"/>
          <w:sz w:val="28"/>
          <w:szCs w:val="28"/>
          <w:rtl/>
          <w:lang w:bidi="ar-JO"/>
        </w:rPr>
        <w:t>اليه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الامر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قوله تعالى ( رب اغفر لي ولوالدي) ؟ (علامة)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د- عرف ما يلي: (3علامات)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المذهب </w:t>
      </w:r>
      <w:proofErr w:type="spellStart"/>
      <w:r>
        <w:rPr>
          <w:rFonts w:hint="cs"/>
          <w:sz w:val="28"/>
          <w:szCs w:val="28"/>
          <w:rtl/>
          <w:lang w:bidi="ar-JO"/>
        </w:rPr>
        <w:t>الادبي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2- </w:t>
      </w:r>
      <w:proofErr w:type="spellStart"/>
      <w:r>
        <w:rPr>
          <w:rFonts w:hint="cs"/>
          <w:sz w:val="28"/>
          <w:szCs w:val="28"/>
          <w:rtl/>
          <w:lang w:bidi="ar-JO"/>
        </w:rPr>
        <w:t>ادباء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الطبع                3- القصائد الحوليات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هـ - ما المعايير التي يحكم للشاعر بفحولته لدى النقاد العباسيين؟ (علامتان)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و- اذكر ثلاث من خصائص المذهب الرومانسي في </w:t>
      </w:r>
      <w:proofErr w:type="spellStart"/>
      <w:r>
        <w:rPr>
          <w:rFonts w:hint="cs"/>
          <w:sz w:val="28"/>
          <w:szCs w:val="28"/>
          <w:rtl/>
          <w:lang w:bidi="ar-JO"/>
        </w:rPr>
        <w:t>الادب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العربي.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ز- عدد اتجاهات المذهب الواقعي (3علامات)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ح- ضع دائرة حول رمز الإجابة الصحيحة: (علامتان)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رائد مدرسة الأحياء والنهضة العربية هو: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خليل مطران             ب- حافظ إبراهيم             ج- احمد شوقي             د- محمود سامي البارودي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إطلاق العنان للعاطفة والخيال من خصائص المذهب: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الكلاسيكي              ب- الرومانسي                 ج- الرمزي                  د- الواقعي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ط- انسب الكتب التالية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مؤلفيها : (3علامات)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البيان والتبيين                    2- نقد الشعر                    3- طبقات فحول الشعراء</w:t>
      </w:r>
    </w:p>
    <w:p w:rsidR="00A569C6" w:rsidRDefault="00A569C6" w:rsidP="00A569C6">
      <w:pPr>
        <w:spacing w:after="0" w:line="240" w:lineRule="auto"/>
        <w:ind w:right="-1134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jc w:val="center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jc w:val="center"/>
        <w:rPr>
          <w:sz w:val="28"/>
          <w:szCs w:val="28"/>
          <w:rtl/>
          <w:lang w:bidi="ar-JO"/>
        </w:rPr>
      </w:pPr>
    </w:p>
    <w:p w:rsidR="00A569C6" w:rsidRDefault="00A569C6" w:rsidP="00A569C6">
      <w:pPr>
        <w:spacing w:after="0" w:line="240" w:lineRule="auto"/>
        <w:ind w:right="-1134"/>
        <w:jc w:val="center"/>
        <w:rPr>
          <w:sz w:val="28"/>
          <w:szCs w:val="28"/>
          <w:rtl/>
          <w:lang w:bidi="ar-JO"/>
        </w:rPr>
      </w:pPr>
    </w:p>
    <w:p w:rsidR="00A569C6" w:rsidRPr="00A750DD" w:rsidRDefault="00A569C6" w:rsidP="00A569C6">
      <w:pPr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bidi="ar-JO"/>
        </w:rPr>
      </w:pPr>
      <w:r w:rsidRPr="00A750D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bidi="ar-JO"/>
        </w:rPr>
        <w:t>انتهت الأسئلة</w:t>
      </w:r>
    </w:p>
    <w:p w:rsidR="00A569C6" w:rsidRPr="00A750DD" w:rsidRDefault="00A569C6" w:rsidP="00A569C6">
      <w:pPr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bidi="ar-JO"/>
        </w:rPr>
      </w:pPr>
      <w:r w:rsidRPr="00A750D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bidi="ar-JO"/>
        </w:rPr>
        <w:t>مع تمنياتي لكن بالنجاح</w:t>
      </w:r>
    </w:p>
    <w:p w:rsidR="00A569C6" w:rsidRPr="00A750DD" w:rsidRDefault="00A569C6" w:rsidP="00A569C6">
      <w:pPr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bidi="ar-JO"/>
        </w:rPr>
      </w:pPr>
      <w:r w:rsidRPr="00A750D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bidi="ar-JO"/>
        </w:rPr>
        <w:t xml:space="preserve">ليلى </w:t>
      </w:r>
      <w:proofErr w:type="spellStart"/>
      <w:r w:rsidRPr="00A750D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bidi="ar-JO"/>
        </w:rPr>
        <w:t>العرني</w:t>
      </w:r>
      <w:proofErr w:type="spellEnd"/>
    </w:p>
    <w:p w:rsidR="00A569C6" w:rsidRDefault="00A569C6" w:rsidP="00A569C6">
      <w:pPr>
        <w:spacing w:after="0" w:line="240" w:lineRule="auto"/>
        <w:ind w:right="-1134"/>
        <w:jc w:val="center"/>
        <w:rPr>
          <w:sz w:val="28"/>
          <w:szCs w:val="28"/>
          <w:rtl/>
          <w:lang w:bidi="ar-JO"/>
        </w:rPr>
      </w:pPr>
    </w:p>
    <w:p w:rsidR="00D8493D" w:rsidRDefault="00D8493D"/>
    <w:sectPr w:rsidR="00D8493D" w:rsidSect="00A750DD">
      <w:pgSz w:w="11906" w:h="16838"/>
      <w:pgMar w:top="426" w:right="707" w:bottom="851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A569C6"/>
    <w:rsid w:val="00A569C6"/>
    <w:rsid w:val="00AC5BAF"/>
    <w:rsid w:val="00D8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C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2021-12-04T06:19:00Z</dcterms:created>
  <dcterms:modified xsi:type="dcterms:W3CDTF">2021-12-04T06:22:00Z</dcterms:modified>
</cp:coreProperties>
</file>