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304" w:rsidRDefault="006B3304" w:rsidP="006B3304">
      <w:pPr>
        <w:jc w:val="center"/>
        <w:rPr>
          <w:rFonts w:hint="cs"/>
          <w:b/>
          <w:bCs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3756025</wp:posOffset>
            </wp:positionH>
            <wp:positionV relativeFrom="paragraph">
              <wp:posOffset>-485140</wp:posOffset>
            </wp:positionV>
            <wp:extent cx="1038225" cy="897890"/>
            <wp:effectExtent l="19050" t="0" r="9525" b="0"/>
            <wp:wrapNone/>
            <wp:docPr id="2" name="صورة 1" descr="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5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762" t="6201" r="4082" b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3304" w:rsidRDefault="006B3304" w:rsidP="006B3304">
      <w:pPr>
        <w:jc w:val="center"/>
        <w:rPr>
          <w:rFonts w:hint="cs"/>
          <w:b/>
          <w:bCs/>
          <w:rtl/>
          <w:lang w:bidi="ar-JO"/>
        </w:rPr>
      </w:pPr>
    </w:p>
    <w:p w:rsidR="006B3304" w:rsidRPr="006B3304" w:rsidRDefault="006B3304" w:rsidP="006B3304">
      <w:pPr>
        <w:jc w:val="center"/>
        <w:rPr>
          <w:b/>
          <w:bCs/>
          <w:sz w:val="28"/>
          <w:szCs w:val="28"/>
          <w:rtl/>
          <w:lang w:bidi="ar-JO"/>
        </w:rPr>
      </w:pPr>
      <w:r w:rsidRPr="006B3304">
        <w:rPr>
          <w:rFonts w:hint="cs"/>
          <w:b/>
          <w:bCs/>
          <w:sz w:val="28"/>
          <w:szCs w:val="28"/>
          <w:rtl/>
          <w:lang w:bidi="ar-JO"/>
        </w:rPr>
        <w:t>خطة النمو المهني  ( فني مختبر علوم )</w:t>
      </w:r>
    </w:p>
    <w:p w:rsidR="006B3304" w:rsidRPr="0070341A" w:rsidRDefault="006B3304" w:rsidP="006B3304">
      <w:pPr>
        <w:jc w:val="right"/>
        <w:rPr>
          <w:b/>
          <w:bCs/>
          <w:sz w:val="28"/>
          <w:szCs w:val="28"/>
          <w:rtl/>
          <w:lang w:bidi="ar-JO"/>
        </w:rPr>
      </w:pPr>
      <w:r w:rsidRPr="0070341A">
        <w:rPr>
          <w:rFonts w:hint="cs"/>
          <w:b/>
          <w:bCs/>
          <w:sz w:val="28"/>
          <w:szCs w:val="28"/>
          <w:rtl/>
          <w:lang w:bidi="ar-JO"/>
        </w:rPr>
        <w:t xml:space="preserve">مدرسة : ................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Pr="0070341A">
        <w:rPr>
          <w:rFonts w:hint="cs"/>
          <w:b/>
          <w:bCs/>
          <w:sz w:val="28"/>
          <w:szCs w:val="28"/>
          <w:rtl/>
          <w:lang w:bidi="ar-JO"/>
        </w:rPr>
        <w:t xml:space="preserve">  العام الدراسي : 2021/2022</w:t>
      </w:r>
    </w:p>
    <w:p w:rsidR="006B3304" w:rsidRPr="0070341A" w:rsidRDefault="006B3304" w:rsidP="006B3304">
      <w:pPr>
        <w:jc w:val="right"/>
        <w:rPr>
          <w:b/>
          <w:bCs/>
          <w:sz w:val="28"/>
          <w:szCs w:val="28"/>
          <w:lang w:bidi="ar-JO"/>
        </w:rPr>
      </w:pPr>
      <w:r w:rsidRPr="0070341A">
        <w:rPr>
          <w:rFonts w:hint="cs"/>
          <w:b/>
          <w:bCs/>
          <w:sz w:val="28"/>
          <w:szCs w:val="28"/>
          <w:rtl/>
          <w:lang w:bidi="ar-JO"/>
        </w:rPr>
        <w:t xml:space="preserve">مديرية التربية والتعليم : </w:t>
      </w:r>
    </w:p>
    <w:p w:rsidR="006B3304" w:rsidRPr="0070341A" w:rsidRDefault="006B3304" w:rsidP="006B3304">
      <w:pPr>
        <w:jc w:val="right"/>
        <w:rPr>
          <w:b/>
          <w:bCs/>
          <w:sz w:val="28"/>
          <w:szCs w:val="28"/>
          <w:lang w:bidi="ar-JO"/>
        </w:rPr>
      </w:pPr>
      <w:r w:rsidRPr="0070341A">
        <w:rPr>
          <w:rFonts w:hint="cs"/>
          <w:b/>
          <w:bCs/>
          <w:sz w:val="28"/>
          <w:szCs w:val="28"/>
          <w:rtl/>
          <w:lang w:bidi="ar-JO"/>
        </w:rPr>
        <w:t xml:space="preserve">اسم المدير : </w:t>
      </w:r>
    </w:p>
    <w:p w:rsidR="006B3304" w:rsidRPr="0070341A" w:rsidRDefault="006B3304" w:rsidP="006B3304">
      <w:pPr>
        <w:jc w:val="right"/>
        <w:rPr>
          <w:b/>
          <w:bCs/>
          <w:sz w:val="28"/>
          <w:szCs w:val="28"/>
          <w:rtl/>
          <w:lang w:bidi="ar-JO"/>
        </w:rPr>
      </w:pPr>
      <w:r w:rsidRPr="0070341A">
        <w:rPr>
          <w:rFonts w:hint="cs"/>
          <w:b/>
          <w:bCs/>
          <w:sz w:val="28"/>
          <w:szCs w:val="28"/>
          <w:rtl/>
          <w:lang w:bidi="ar-JO"/>
        </w:rPr>
        <w:t>النتيجة التطويرية : توفير القدرة على التطوير وفق رؤية محددة وواضحة</w:t>
      </w:r>
    </w:p>
    <w:tbl>
      <w:tblPr>
        <w:tblW w:w="13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1440"/>
        <w:gridCol w:w="3519"/>
        <w:gridCol w:w="3969"/>
        <w:gridCol w:w="2952"/>
      </w:tblGrid>
      <w:tr w:rsidR="006B3304" w:rsidRPr="00FD1FBE" w:rsidTr="00722BCE">
        <w:trPr>
          <w:jc w:val="center"/>
        </w:trPr>
        <w:tc>
          <w:tcPr>
            <w:tcW w:w="1476" w:type="dxa"/>
            <w:vAlign w:val="center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ملاحظات</w:t>
            </w:r>
          </w:p>
        </w:tc>
        <w:tc>
          <w:tcPr>
            <w:tcW w:w="1440" w:type="dxa"/>
            <w:vAlign w:val="center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  <w:tc>
          <w:tcPr>
            <w:tcW w:w="3519" w:type="dxa"/>
            <w:vAlign w:val="center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المؤشر</w:t>
            </w:r>
          </w:p>
        </w:tc>
        <w:tc>
          <w:tcPr>
            <w:tcW w:w="3969" w:type="dxa"/>
            <w:vAlign w:val="center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الأنشطة والإجراءات</w:t>
            </w:r>
          </w:p>
        </w:tc>
        <w:tc>
          <w:tcPr>
            <w:tcW w:w="2952" w:type="dxa"/>
            <w:vAlign w:val="center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النتائج المباشرة</w:t>
            </w:r>
          </w:p>
        </w:tc>
      </w:tr>
      <w:tr w:rsidR="006B3304" w:rsidRPr="00FD1FBE" w:rsidTr="00722BCE">
        <w:trPr>
          <w:jc w:val="center"/>
        </w:trPr>
        <w:tc>
          <w:tcPr>
            <w:tcW w:w="1476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طوال العام الدراسي </w:t>
            </w:r>
          </w:p>
        </w:tc>
        <w:tc>
          <w:tcPr>
            <w:tcW w:w="3519" w:type="dxa"/>
          </w:tcPr>
          <w:p w:rsidR="006B3304" w:rsidRDefault="006B3304" w:rsidP="00722BCE">
            <w:pPr>
              <w:bidi/>
              <w:spacing w:after="0" w:line="240" w:lineRule="auto"/>
              <w:ind w:left="0"/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تهيئة الظروف والإمكانات المناسبة للعمل التعاوني </w:t>
            </w:r>
          </w:p>
        </w:tc>
        <w:tc>
          <w:tcPr>
            <w:tcW w:w="3969" w:type="dxa"/>
          </w:tcPr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يحفظ محتويات المختبر في الخزانات الخاصة بذلك ويكتب محتوياتها وينظمها عل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ى نحو يسهل تناولها دون تعريض بقية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الأدوات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للتلف .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</w:r>
          </w:p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6B3304" w:rsidRDefault="006B3304" w:rsidP="00722BCE">
            <w:pPr>
              <w:bidi/>
              <w:spacing w:after="0" w:line="240" w:lineRule="auto"/>
              <w:rPr>
                <w:rFonts w:hint="cs"/>
                <w:b/>
                <w:bCs/>
                <w:sz w:val="26"/>
                <w:szCs w:val="26"/>
                <w:rtl/>
              </w:rPr>
            </w:pPr>
          </w:p>
          <w:p w:rsidR="006B3304" w:rsidRPr="00FD1FBE" w:rsidRDefault="006B3304" w:rsidP="00722BCE">
            <w:pPr>
              <w:bidi/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952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رفع القدرة 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 xml:space="preserve">في حفظ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المواد الكيميائية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بإيداعها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في الخزانات الخاصة بها ويصنفها ، ويضع بطاقة تعريف عل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ى كل منها بما يكفل سلامة مرتادي المختبر وفق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الأصول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العلمية للسلامة ، والتعليمات الخاصة بذلك .</w:t>
            </w:r>
          </w:p>
        </w:tc>
      </w:tr>
      <w:tr w:rsidR="006B3304" w:rsidRPr="00FD1FBE" w:rsidTr="00722BCE">
        <w:trPr>
          <w:jc w:val="center"/>
        </w:trPr>
        <w:tc>
          <w:tcPr>
            <w:tcW w:w="1476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بداية العام </w:t>
            </w: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lastRenderedPageBreak/>
              <w:t>الدراسي</w:t>
            </w:r>
          </w:p>
        </w:tc>
        <w:tc>
          <w:tcPr>
            <w:tcW w:w="3519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288" w:hanging="729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lastRenderedPageBreak/>
              <w:t xml:space="preserve">1- </w:t>
            </w:r>
          </w:p>
          <w:p w:rsidR="006B3304" w:rsidRPr="00FD1FBE" w:rsidRDefault="006B3304" w:rsidP="00722BCE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lastRenderedPageBreak/>
              <w:t>التجارب التي يدونها المعلم في سجل التحضير اليوم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 للمختبر قبل ال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درس </w:t>
            </w:r>
          </w:p>
          <w:p w:rsidR="006B3304" w:rsidRPr="00FD1FBE" w:rsidRDefault="006B3304" w:rsidP="00722BCE">
            <w:pPr>
              <w:bidi/>
              <w:spacing w:after="0" w:line="240" w:lineRule="auto"/>
              <w:ind w:left="54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lastRenderedPageBreak/>
              <w:t xml:space="preserve">ينظم استخدام معلمي العلوم في المدرسة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للأجهزة</w:t>
            </w:r>
            <w:r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المخبري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ه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ويساعدهم في تنفيذ التجارب العملية</w:t>
            </w:r>
          </w:p>
        </w:tc>
        <w:tc>
          <w:tcPr>
            <w:tcW w:w="2952" w:type="dxa"/>
          </w:tcPr>
          <w:p w:rsidR="006B3304" w:rsidRPr="00FD1FBE" w:rsidRDefault="006B3304" w:rsidP="00722BCE">
            <w:pPr>
              <w:bidi/>
              <w:spacing w:after="0" w:line="240" w:lineRule="auto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رفع القدرة في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ت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هيئ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غرفة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lastRenderedPageBreak/>
              <w:t xml:space="preserve">المختبر ويرتبها ويتابع نظافتها قبل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إجراء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التجارب وبعدها ويغلق المختبر بعد الفراغ منه ويتأكد من قفل النوافذ والتيار الكهربائي ومحابس المياه والغاز وفق التعليمات الخاصة بذلك</w:t>
            </w:r>
          </w:p>
        </w:tc>
      </w:tr>
      <w:tr w:rsidR="006B3304" w:rsidRPr="00FD1FBE" w:rsidTr="00722BCE">
        <w:trPr>
          <w:trHeight w:val="3878"/>
          <w:jc w:val="center"/>
        </w:trPr>
        <w:tc>
          <w:tcPr>
            <w:tcW w:w="1476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1440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FD1FBE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طوال العام الدراسي</w:t>
            </w:r>
          </w:p>
        </w:tc>
        <w:tc>
          <w:tcPr>
            <w:tcW w:w="3519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* توثيق التجارب العملية في سجل التجارب</w:t>
            </w:r>
          </w:p>
        </w:tc>
        <w:tc>
          <w:tcPr>
            <w:tcW w:w="3969" w:type="dxa"/>
          </w:tcPr>
          <w:p w:rsidR="006B3304" w:rsidRDefault="006B3304" w:rsidP="00722BCE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صيانة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أدوات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السلامة وطفايات الحريق والتعرف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إل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ى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طرق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الإصلاح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والصيانة البسيط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ة ، وت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وفير متطلبات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الأمن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والسلامة داخل المختبر</w:t>
            </w:r>
          </w:p>
          <w:p w:rsidR="006B3304" w:rsidRPr="008E708F" w:rsidRDefault="006B3304" w:rsidP="00722BCE">
            <w:pPr>
              <w:bidi/>
              <w:spacing w:after="0" w:line="240" w:lineRule="auto"/>
              <w:ind w:left="0"/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</w:rPr>
            </w:pP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ينظم السجلات والملفات الخاصة بالمختبر بحيث تتضمن : 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br/>
              <w:t xml:space="preserve"> قوائم جرد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بالأجهزة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المخبرية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والأدوات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2952" w:type="dxa"/>
          </w:tcPr>
          <w:p w:rsidR="006B3304" w:rsidRPr="00FD1FBE" w:rsidRDefault="006B3304" w:rsidP="00722BCE">
            <w:pPr>
              <w:bidi/>
              <w:spacing w:after="0" w:line="240" w:lineRule="auto"/>
              <w:ind w:left="0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رفع القدرة على تحضير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التجارب التي يدونها المعلم في سجل التحضير اليوم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ي للمختبر قبل ال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درس ، 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>ع ملاحظة الاطلاع المسبق عل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ى مقررات العلوم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والإلمام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بم</w:t>
            </w:r>
            <w:r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ـ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ا يتطلبه التحضير لها من تجارب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أو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BC452F">
              <w:rPr>
                <w:rFonts w:ascii="Time New Roman" w:eastAsia="Times New Roman" w:hAnsi="Time New Roman" w:cs="Simplified Arabic" w:hint="cs"/>
                <w:b/>
                <w:bCs/>
                <w:color w:val="000000"/>
                <w:sz w:val="26"/>
                <w:szCs w:val="26"/>
                <w:rtl/>
              </w:rPr>
              <w:t>أجهزة</w:t>
            </w:r>
            <w:r w:rsidRPr="00BC452F">
              <w:rPr>
                <w:rFonts w:ascii="Time New Roman" w:eastAsia="Times New Roman" w:hAnsi="Time New Roman" w:cs="Simplified Arabic"/>
                <w:b/>
                <w:bCs/>
                <w:color w:val="000000"/>
                <w:sz w:val="26"/>
                <w:szCs w:val="26"/>
                <w:rtl/>
              </w:rPr>
              <w:t xml:space="preserve"> ويتأكد من وجودها وطلب استكمال ما نقص منها في حينه</w:t>
            </w:r>
          </w:p>
        </w:tc>
      </w:tr>
    </w:tbl>
    <w:p w:rsidR="006B3304" w:rsidRDefault="006B3304" w:rsidP="006B3304">
      <w:pPr>
        <w:jc w:val="right"/>
        <w:rPr>
          <w:rFonts w:hint="cs"/>
          <w:b/>
          <w:bCs/>
          <w:rtl/>
          <w:lang w:bidi="ar-JO"/>
        </w:rPr>
      </w:pPr>
    </w:p>
    <w:p w:rsidR="006B3304" w:rsidRDefault="006B3304" w:rsidP="006B3304">
      <w:pPr>
        <w:jc w:val="right"/>
        <w:rPr>
          <w:rFonts w:hint="cs"/>
          <w:b/>
          <w:bCs/>
          <w:rtl/>
          <w:lang w:bidi="ar-JO"/>
        </w:rPr>
      </w:pPr>
    </w:p>
    <w:p w:rsidR="006B3304" w:rsidRDefault="006B3304" w:rsidP="006B3304">
      <w:pPr>
        <w:jc w:val="right"/>
        <w:rPr>
          <w:rFonts w:hint="cs"/>
          <w:b/>
          <w:bCs/>
          <w:rtl/>
          <w:lang w:bidi="ar-JO"/>
        </w:rPr>
      </w:pPr>
    </w:p>
    <w:p w:rsidR="006B3304" w:rsidRDefault="006B3304" w:rsidP="006B3304">
      <w:pPr>
        <w:jc w:val="right"/>
        <w:rPr>
          <w:b/>
          <w:bCs/>
          <w:lang w:bidi="ar-JO"/>
        </w:rPr>
      </w:pPr>
    </w:p>
    <w:p w:rsidR="006B3304" w:rsidRDefault="006B3304" w:rsidP="006B3304">
      <w:pPr>
        <w:jc w:val="right"/>
        <w:rPr>
          <w:b/>
          <w:bCs/>
          <w:rtl/>
          <w:lang w:bidi="ar-JO"/>
        </w:rPr>
      </w:pPr>
    </w:p>
    <w:p w:rsidR="006B3304" w:rsidRPr="006B3304" w:rsidRDefault="006B3304" w:rsidP="006B3304">
      <w:pPr>
        <w:bidi/>
        <w:jc w:val="lowKashida"/>
        <w:rPr>
          <w:b/>
          <w:bCs/>
          <w:sz w:val="24"/>
          <w:szCs w:val="24"/>
          <w:rtl/>
        </w:rPr>
      </w:pPr>
      <w:r w:rsidRPr="006B3304">
        <w:rPr>
          <w:rFonts w:hint="cs"/>
          <w:b/>
          <w:bCs/>
          <w:sz w:val="24"/>
          <w:szCs w:val="24"/>
          <w:rtl/>
        </w:rPr>
        <w:lastRenderedPageBreak/>
        <w:t>النتيجة التطويرية: تحسن الاداء في بناء وتوظيف الخطط  بأنواعها لتنفيذ المواقف التعليمية وادارتها وتقويمها؛ لدعم اداء الطلبة.</w:t>
      </w:r>
    </w:p>
    <w:tbl>
      <w:tblPr>
        <w:tblW w:w="1197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1227"/>
        <w:gridCol w:w="2289"/>
        <w:gridCol w:w="2892"/>
        <w:gridCol w:w="4213"/>
      </w:tblGrid>
      <w:tr w:rsidR="006B3304" w:rsidRPr="008E708F" w:rsidTr="00722BCE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ملاحظات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المؤشرات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</w:t>
            </w:r>
            <w:r w:rsidRPr="008E708F">
              <w:rPr>
                <w:rFonts w:hint="cs"/>
                <w:b/>
                <w:bCs/>
                <w:rtl/>
              </w:rPr>
              <w:t>لأنشطة والاجراءات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b/>
                <w:bCs/>
                <w:rtl/>
              </w:rPr>
              <w:t>ال</w:t>
            </w:r>
            <w:r w:rsidRPr="008E708F">
              <w:rPr>
                <w:rFonts w:hint="cs"/>
                <w:b/>
                <w:bCs/>
                <w:rtl/>
              </w:rPr>
              <w:t>نتائج المباشرة</w:t>
            </w:r>
          </w:p>
        </w:tc>
      </w:tr>
      <w:tr w:rsidR="006B3304" w:rsidRPr="008E708F" w:rsidTr="00722BCE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ازدياد تنوع استخدام الخطط في تنفيذ المواقف التعليمية وادارتها وتقويمها</w:t>
            </w:r>
          </w:p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  <w:lang w:bidi="ar-JO"/>
              </w:rPr>
            </w:pPr>
            <w:r w:rsidRPr="008E708F">
              <w:rPr>
                <w:rFonts w:hint="cs"/>
                <w:b/>
                <w:bCs/>
                <w:rtl/>
                <w:lang w:bidi="ar-JO"/>
              </w:rPr>
              <w:t>- مدى الرضا عن استخدام الخطط المختلفة في تنفيذ المواقف الصفية وادارتها وتقويمها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التعرف على عداد الخطط  بأنواعها ( يومية، فصلية، تقويم، تنمية مهنية)</w:t>
            </w:r>
          </w:p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تختص بالتخطيط لتنفيذ المواقف التعليمية التعليمة وإدارتها وتقويمها</w:t>
            </w:r>
          </w:p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اكتساب مهارات إعداد وتنفيذ الخطط وإدارتها وتقويمها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زيادة اكتساب المعرفة في بناء الخطط وتوظيفها لتنفيذ المواقف التعليمية وتقويمها</w:t>
            </w:r>
          </w:p>
        </w:tc>
      </w:tr>
      <w:tr w:rsidR="006B3304" w:rsidRPr="008E708F" w:rsidTr="00722BCE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طوال العام الدراسي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- ازدياد استخدام ادوات تكنولوجيا المعلومات ووسائل الدعم المتاحة داخل المكتبه </w:t>
            </w:r>
          </w:p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ازدياد اعداد الزملاء  الذين يتم التعاون معهم والاستفادة من خبراتهم في تنفيذ المواقف التعليمية وإدارتها وتقويمها.</w:t>
            </w:r>
          </w:p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الالمام بطرق استثمار الموارد البشرية والمادية اللازمة لدعم الطلبة</w:t>
            </w:r>
          </w:p>
          <w:p w:rsidR="006B3304" w:rsidRPr="008E708F" w:rsidRDefault="006B3304" w:rsidP="00722BCE">
            <w:pPr>
              <w:bidi/>
              <w:jc w:val="lowKashida"/>
              <w:rPr>
                <w:b/>
                <w:bCs/>
                <w:rtl/>
              </w:rPr>
            </w:pPr>
            <w:r w:rsidRPr="008E708F">
              <w:rPr>
                <w:rFonts w:hint="cs"/>
                <w:b/>
                <w:bCs/>
                <w:rtl/>
              </w:rPr>
              <w:t>- حضور ورشة تدريبية  تختص بكيفية استثمار الموارد البشرية والمادية لدعم اداء الطلبة.</w:t>
            </w:r>
          </w:p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>- استثمار الموارد البشرية والمادية في المدرسة لدعم تعلم الطلبة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E708F">
              <w:rPr>
                <w:rFonts w:hint="cs"/>
                <w:b/>
                <w:bCs/>
                <w:rtl/>
              </w:rPr>
              <w:t>داخل المكتبه المدرسيه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04" w:rsidRPr="008E708F" w:rsidRDefault="006B3304" w:rsidP="00722BCE">
            <w:pPr>
              <w:bidi/>
              <w:jc w:val="lowKashida"/>
              <w:rPr>
                <w:b/>
                <w:bCs/>
              </w:rPr>
            </w:pPr>
            <w:r w:rsidRPr="008E708F">
              <w:rPr>
                <w:rFonts w:hint="cs"/>
                <w:b/>
                <w:bCs/>
                <w:rtl/>
              </w:rPr>
              <w:t xml:space="preserve">تحسن استثمار الموارد البشرية والمادية لدعم اداء الطلبة </w:t>
            </w:r>
          </w:p>
        </w:tc>
      </w:tr>
    </w:tbl>
    <w:p w:rsidR="006B3304" w:rsidRDefault="006B3304" w:rsidP="006B3304">
      <w:pPr>
        <w:jc w:val="right"/>
        <w:rPr>
          <w:rFonts w:hint="cs"/>
          <w:b/>
          <w:bCs/>
          <w:rtl/>
          <w:lang w:bidi="ar-JO"/>
        </w:rPr>
      </w:pPr>
    </w:p>
    <w:p w:rsidR="006B3304" w:rsidRPr="00462F0F" w:rsidRDefault="006B3304" w:rsidP="006B3304">
      <w:pPr>
        <w:jc w:val="right"/>
        <w:rPr>
          <w:b/>
          <w:bCs/>
          <w:rtl/>
          <w:lang w:bidi="ar-JO"/>
        </w:rPr>
      </w:pPr>
    </w:p>
    <w:p w:rsidR="006B3304" w:rsidRPr="006B3304" w:rsidRDefault="006B3304" w:rsidP="006B3304">
      <w:pPr>
        <w:jc w:val="right"/>
        <w:rPr>
          <w:rFonts w:hint="cs"/>
          <w:b/>
          <w:bCs/>
          <w:rtl/>
        </w:rPr>
      </w:pPr>
      <w:r w:rsidRPr="00462F0F">
        <w:rPr>
          <w:rFonts w:hint="cs"/>
          <w:b/>
          <w:bCs/>
          <w:rtl/>
          <w:lang w:bidi="ar-JO"/>
        </w:rPr>
        <w:t xml:space="preserve">توقيع مدير المدرسة :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</w:t>
      </w:r>
      <w:r w:rsidRPr="00462F0F">
        <w:rPr>
          <w:rFonts w:hint="cs"/>
          <w:b/>
          <w:bCs/>
          <w:rtl/>
          <w:lang w:bidi="ar-JO"/>
        </w:rPr>
        <w:t xml:space="preserve">     المشرف التربوي :- </w:t>
      </w:r>
    </w:p>
    <w:sectPr w:rsidR="006B3304" w:rsidRPr="006B3304" w:rsidSect="00FD1FB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538" w:rsidRDefault="002F7538" w:rsidP="006B3304">
      <w:pPr>
        <w:spacing w:after="0" w:line="240" w:lineRule="auto"/>
      </w:pPr>
      <w:r>
        <w:separator/>
      </w:r>
    </w:p>
  </w:endnote>
  <w:endnote w:type="continuationSeparator" w:id="1">
    <w:p w:rsidR="002F7538" w:rsidRDefault="002F7538" w:rsidP="006B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0F" w:rsidRDefault="002F7538" w:rsidP="00462F0F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538" w:rsidRDefault="002F7538" w:rsidP="006B3304">
      <w:pPr>
        <w:spacing w:after="0" w:line="240" w:lineRule="auto"/>
      </w:pPr>
      <w:r>
        <w:separator/>
      </w:r>
    </w:p>
  </w:footnote>
  <w:footnote w:type="continuationSeparator" w:id="1">
    <w:p w:rsidR="002F7538" w:rsidRDefault="002F7538" w:rsidP="006B3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B3304"/>
    <w:rsid w:val="00063D98"/>
    <w:rsid w:val="002F7538"/>
    <w:rsid w:val="006B330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304"/>
    <w:pPr>
      <w:ind w:left="432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B3304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B3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6B3304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2021-12-02T19:45:00Z</dcterms:created>
  <dcterms:modified xsi:type="dcterms:W3CDTF">2021-12-02T19:47:00Z</dcterms:modified>
</cp:coreProperties>
</file>