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Pr="00FA2880" w:rsidRDefault="005A75C4" w:rsidP="005A75C4">
      <w:pP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 xml:space="preserve">الصف : الثامن </w:t>
      </w:r>
      <w:proofErr w:type="spellStart"/>
      <w: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>الاساسي</w:t>
      </w:r>
      <w:proofErr w:type="spellEnd"/>
      <w: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 xml:space="preserve">                                   مواصفات للا</w:t>
      </w:r>
      <w:r w:rsidRPr="00FA2880"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>خ</w:t>
      </w:r>
      <w: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>ت</w:t>
      </w:r>
      <w:r w:rsidRPr="00FA2880"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>بار النهائي</w:t>
      </w:r>
      <w: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 xml:space="preserve">                                  المادة : رياضيات </w:t>
      </w:r>
    </w:p>
    <w:p w:rsidR="005A75C4" w:rsidRPr="00FA2880" w:rsidRDefault="005A75C4" w:rsidP="005A75C4">
      <w:pP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  <w:lang w:bidi="ar-JO"/>
        </w:rPr>
        <w:t xml:space="preserve">                                                             الفصل الدراسي الأول / </w:t>
      </w:r>
    </w:p>
    <w:tbl>
      <w:tblPr>
        <w:tblpPr w:leftFromText="180" w:rightFromText="180" w:vertAnchor="page" w:horzAnchor="margin" w:tblpXSpec="center" w:tblpY="3625"/>
        <w:bidiVisual/>
        <w:tblW w:w="117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21"/>
        <w:gridCol w:w="1278"/>
        <w:gridCol w:w="1278"/>
        <w:gridCol w:w="1278"/>
        <w:gridCol w:w="1278"/>
        <w:gridCol w:w="1708"/>
        <w:gridCol w:w="1843"/>
      </w:tblGrid>
      <w:tr w:rsidR="005A75C4" w:rsidRPr="005E2BEC" w:rsidTr="000C5AD0">
        <w:trPr>
          <w:trHeight w:val="1500"/>
        </w:trPr>
        <w:tc>
          <w:tcPr>
            <w:tcW w:w="3121" w:type="dxa"/>
            <w:shd w:val="clear" w:color="auto" w:fill="auto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sz w:val="36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Cs/>
                <w:sz w:val="36"/>
                <w:szCs w:val="28"/>
                <w:rtl/>
              </w:rPr>
              <w:t>إسم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36"/>
                <w:szCs w:val="28"/>
                <w:rtl/>
              </w:rPr>
              <w:t xml:space="preserve"> الوحدة  </w:t>
            </w:r>
          </w:p>
        </w:tc>
        <w:tc>
          <w:tcPr>
            <w:tcW w:w="1278" w:type="dxa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 xml:space="preserve">عدد </w:t>
            </w:r>
            <w:r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الصفحات</w:t>
            </w:r>
          </w:p>
        </w:tc>
        <w:tc>
          <w:tcPr>
            <w:tcW w:w="1278" w:type="dxa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وزن الوحدة</w:t>
            </w:r>
          </w:p>
        </w:tc>
        <w:tc>
          <w:tcPr>
            <w:tcW w:w="1278" w:type="dxa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علامة الوحدة</w:t>
            </w:r>
          </w:p>
        </w:tc>
        <w:tc>
          <w:tcPr>
            <w:tcW w:w="1278" w:type="dxa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المعرفة</w:t>
            </w:r>
          </w:p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( 35%)</w:t>
            </w:r>
          </w:p>
        </w:tc>
        <w:tc>
          <w:tcPr>
            <w:tcW w:w="1708" w:type="dxa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الفهم والتطبيق</w:t>
            </w:r>
          </w:p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(50%)</w:t>
            </w:r>
          </w:p>
        </w:tc>
        <w:tc>
          <w:tcPr>
            <w:tcW w:w="1843" w:type="dxa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القدرات العقلية العليا</w:t>
            </w:r>
          </w:p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Cs/>
                <w:color w:val="000000"/>
                <w:sz w:val="36"/>
                <w:szCs w:val="28"/>
                <w:rtl/>
              </w:rPr>
              <w:t>(15%)</w:t>
            </w:r>
          </w:p>
        </w:tc>
      </w:tr>
      <w:tr w:rsidR="005A75C4" w:rsidRPr="005E2BEC" w:rsidTr="000C5AD0">
        <w:trPr>
          <w:trHeight w:val="247"/>
        </w:trPr>
        <w:tc>
          <w:tcPr>
            <w:tcW w:w="3121" w:type="dxa"/>
            <w:shd w:val="clear" w:color="auto" w:fill="FFFFFF"/>
          </w:tcPr>
          <w:p w:rsidR="005A75C4" w:rsidRPr="00301C20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الاعداد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الحقيقة 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37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25%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20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7</w:t>
            </w:r>
          </w:p>
        </w:tc>
        <w:tc>
          <w:tcPr>
            <w:tcW w:w="170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10</w:t>
            </w:r>
          </w:p>
        </w:tc>
        <w:tc>
          <w:tcPr>
            <w:tcW w:w="1843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3</w:t>
            </w:r>
          </w:p>
        </w:tc>
      </w:tr>
      <w:tr w:rsidR="005A75C4" w:rsidRPr="005E2BEC" w:rsidTr="000C5AD0">
        <w:trPr>
          <w:trHeight w:val="263"/>
        </w:trPr>
        <w:tc>
          <w:tcPr>
            <w:tcW w:w="3121" w:type="dxa"/>
            <w:shd w:val="clear" w:color="auto" w:fill="FFFFFF"/>
          </w:tcPr>
          <w:p w:rsidR="005A75C4" w:rsidRPr="00301C20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الجبر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45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30%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24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9</w:t>
            </w:r>
          </w:p>
        </w:tc>
        <w:tc>
          <w:tcPr>
            <w:tcW w:w="170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12</w:t>
            </w:r>
          </w:p>
        </w:tc>
        <w:tc>
          <w:tcPr>
            <w:tcW w:w="1843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3</w:t>
            </w:r>
          </w:p>
        </w:tc>
      </w:tr>
      <w:tr w:rsidR="005A75C4" w:rsidRPr="005E2BEC" w:rsidTr="000C5AD0">
        <w:trPr>
          <w:trHeight w:val="247"/>
        </w:trPr>
        <w:tc>
          <w:tcPr>
            <w:tcW w:w="3121" w:type="dxa"/>
            <w:shd w:val="clear" w:color="auto" w:fill="FFFFFF"/>
          </w:tcPr>
          <w:p w:rsidR="005A75C4" w:rsidRPr="00301C20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32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21%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17</w:t>
            </w:r>
          </w:p>
        </w:tc>
        <w:tc>
          <w:tcPr>
            <w:tcW w:w="127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6</w:t>
            </w:r>
          </w:p>
        </w:tc>
        <w:tc>
          <w:tcPr>
            <w:tcW w:w="1708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2</w:t>
            </w:r>
          </w:p>
        </w:tc>
      </w:tr>
      <w:tr w:rsidR="005A75C4" w:rsidRPr="005E2BEC" w:rsidTr="000C5AD0">
        <w:trPr>
          <w:trHeight w:val="247"/>
        </w:trPr>
        <w:tc>
          <w:tcPr>
            <w:tcW w:w="3121" w:type="dxa"/>
            <w:shd w:val="clear" w:color="auto" w:fill="FFFFFF"/>
          </w:tcPr>
          <w:p w:rsidR="005A75C4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الاحصاء</w:t>
            </w:r>
            <w:proofErr w:type="spellEnd"/>
          </w:p>
        </w:tc>
        <w:tc>
          <w:tcPr>
            <w:tcW w:w="1278" w:type="dxa"/>
            <w:shd w:val="clear" w:color="auto" w:fill="FFFFFF"/>
          </w:tcPr>
          <w:p w:rsidR="005A75C4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36</w:t>
            </w:r>
          </w:p>
        </w:tc>
        <w:tc>
          <w:tcPr>
            <w:tcW w:w="1278" w:type="dxa"/>
            <w:shd w:val="clear" w:color="auto" w:fill="FFFFFF"/>
          </w:tcPr>
          <w:p w:rsidR="005A75C4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24%</w:t>
            </w:r>
          </w:p>
        </w:tc>
        <w:tc>
          <w:tcPr>
            <w:tcW w:w="1278" w:type="dxa"/>
            <w:shd w:val="clear" w:color="auto" w:fill="FFFFFF"/>
          </w:tcPr>
          <w:p w:rsidR="005A75C4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19</w:t>
            </w:r>
          </w:p>
        </w:tc>
        <w:tc>
          <w:tcPr>
            <w:tcW w:w="1278" w:type="dxa"/>
            <w:shd w:val="clear" w:color="auto" w:fill="FFFFFF"/>
          </w:tcPr>
          <w:p w:rsidR="005A75C4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7</w:t>
            </w:r>
          </w:p>
        </w:tc>
        <w:tc>
          <w:tcPr>
            <w:tcW w:w="1708" w:type="dxa"/>
            <w:shd w:val="clear" w:color="auto" w:fill="FFFFFF"/>
          </w:tcPr>
          <w:p w:rsidR="005A75C4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5A75C4" w:rsidRPr="005E0D7E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3</w:t>
            </w:r>
          </w:p>
        </w:tc>
      </w:tr>
      <w:tr w:rsidR="005A75C4" w:rsidRPr="005E2BEC" w:rsidTr="000C5AD0">
        <w:trPr>
          <w:trHeight w:val="383"/>
        </w:trPr>
        <w:tc>
          <w:tcPr>
            <w:tcW w:w="3121" w:type="dxa"/>
            <w:shd w:val="clear" w:color="auto" w:fill="D9D9D9"/>
          </w:tcPr>
          <w:p w:rsidR="005A75C4" w:rsidRPr="00301C20" w:rsidRDefault="005A75C4" w:rsidP="000C5AD0">
            <w:pPr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 w:rsidRPr="00301C20"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المجموع</w:t>
            </w:r>
          </w:p>
        </w:tc>
        <w:tc>
          <w:tcPr>
            <w:tcW w:w="1278" w:type="dxa"/>
            <w:shd w:val="clear" w:color="auto" w:fill="D9D9D9"/>
          </w:tcPr>
          <w:p w:rsidR="005A75C4" w:rsidRPr="00301C20" w:rsidRDefault="005A75C4" w:rsidP="000C5AD0">
            <w:pPr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150</w:t>
            </w:r>
          </w:p>
        </w:tc>
        <w:tc>
          <w:tcPr>
            <w:tcW w:w="1278" w:type="dxa"/>
            <w:shd w:val="clear" w:color="auto" w:fill="D9D9D9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100%</w:t>
            </w:r>
          </w:p>
        </w:tc>
        <w:tc>
          <w:tcPr>
            <w:tcW w:w="1278" w:type="dxa"/>
            <w:shd w:val="clear" w:color="auto" w:fill="D9D9D9"/>
          </w:tcPr>
          <w:p w:rsidR="005A75C4" w:rsidRPr="00301C20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80</w:t>
            </w:r>
          </w:p>
        </w:tc>
        <w:tc>
          <w:tcPr>
            <w:tcW w:w="1278" w:type="dxa"/>
            <w:shd w:val="clear" w:color="auto" w:fill="D9D9D9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29</w:t>
            </w:r>
          </w:p>
        </w:tc>
        <w:tc>
          <w:tcPr>
            <w:tcW w:w="1708" w:type="dxa"/>
            <w:shd w:val="clear" w:color="auto" w:fill="D9D9D9"/>
          </w:tcPr>
          <w:p w:rsidR="005A75C4" w:rsidRPr="00301C20" w:rsidRDefault="005A75C4" w:rsidP="000C5AD0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 xml:space="preserve">       40</w:t>
            </w:r>
          </w:p>
        </w:tc>
        <w:tc>
          <w:tcPr>
            <w:tcW w:w="1843" w:type="dxa"/>
            <w:tcBorders>
              <w:right w:val="thickThinSmallGap" w:sz="24" w:space="0" w:color="auto"/>
            </w:tcBorders>
            <w:shd w:val="clear" w:color="auto" w:fill="D9D9D9"/>
          </w:tcPr>
          <w:p w:rsidR="005A75C4" w:rsidRPr="00301C20" w:rsidRDefault="005A75C4" w:rsidP="000C5AD0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6"/>
                <w:szCs w:val="28"/>
                <w:rtl/>
              </w:rPr>
              <w:t>11</w:t>
            </w:r>
          </w:p>
        </w:tc>
      </w:tr>
    </w:tbl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rPr>
          <w:rFonts w:ascii="Simplified Arabic" w:hAnsi="Simplified Arabic" w:cs="Simplified Arabic" w:hint="cs"/>
          <w:b/>
          <w:bCs/>
          <w:sz w:val="32"/>
          <w:rtl/>
          <w:lang w:bidi="ar-JO"/>
        </w:rPr>
      </w:pPr>
    </w:p>
    <w:p w:rsidR="005A75C4" w:rsidRDefault="005A75C4" w:rsidP="005A75C4">
      <w:pPr>
        <w:jc w:val="both"/>
        <w:rPr>
          <w:rFonts w:cs="Traditional Arabic" w:hint="cs"/>
          <w:sz w:val="36"/>
          <w:szCs w:val="36"/>
          <w:rtl/>
        </w:rPr>
      </w:pPr>
      <w:r w:rsidRPr="001A77B9">
        <w:rPr>
          <w:rFonts w:cs="Traditional Arabic" w:hint="cs"/>
          <w:sz w:val="36"/>
          <w:szCs w:val="36"/>
          <w:rtl/>
        </w:rPr>
        <w:t xml:space="preserve"> </w:t>
      </w:r>
    </w:p>
    <w:p w:rsidR="005A75C4" w:rsidRDefault="005A75C4" w:rsidP="005A75C4">
      <w:pPr>
        <w:jc w:val="both"/>
        <w:rPr>
          <w:rFonts w:cs="Traditional Arabic" w:hint="cs"/>
          <w:sz w:val="36"/>
          <w:szCs w:val="36"/>
          <w:rtl/>
        </w:rPr>
      </w:pPr>
    </w:p>
    <w:p w:rsidR="005A75C4" w:rsidRPr="00BD6D93" w:rsidRDefault="005A75C4" w:rsidP="005A75C4">
      <w:pPr>
        <w:spacing w:line="360" w:lineRule="auto"/>
        <w:jc w:val="both"/>
        <w:rPr>
          <w:b/>
          <w:bCs/>
          <w:sz w:val="32"/>
          <w:szCs w:val="32"/>
          <w:rtl/>
        </w:rPr>
      </w:pPr>
    </w:p>
    <w:p w:rsidR="005A75C4" w:rsidRDefault="005A75C4" w:rsidP="005A75C4">
      <w:pPr>
        <w:pStyle w:val="a3"/>
        <w:spacing w:line="360" w:lineRule="auto"/>
        <w:jc w:val="both"/>
        <w:rPr>
          <w:b/>
          <w:bCs/>
          <w:sz w:val="16"/>
          <w:szCs w:val="16"/>
          <w:rtl/>
        </w:rPr>
      </w:pPr>
    </w:p>
    <w:p w:rsidR="005A75C4" w:rsidRPr="00D87265" w:rsidRDefault="005A75C4" w:rsidP="005A75C4">
      <w:pPr>
        <w:rPr>
          <w:rFonts w:ascii="Simplified Arabic" w:hAnsi="Simplified Arabic" w:cs="Simplified Arabic"/>
          <w:b/>
          <w:bCs/>
          <w:sz w:val="32"/>
        </w:rPr>
      </w:pPr>
    </w:p>
    <w:p w:rsidR="00BB2F76" w:rsidRPr="005A75C4" w:rsidRDefault="00BB2F76"/>
    <w:sectPr w:rsidR="00BB2F76" w:rsidRPr="005A75C4" w:rsidSect="002A0E59">
      <w:pgSz w:w="16838" w:h="11906" w:orient="landscape"/>
      <w:pgMar w:top="902" w:right="1440" w:bottom="0" w:left="902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75C4"/>
    <w:rsid w:val="000D51F6"/>
    <w:rsid w:val="005A75C4"/>
    <w:rsid w:val="00AC5BAF"/>
    <w:rsid w:val="00BB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C4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2021-11-19T18:42:00Z</dcterms:created>
  <dcterms:modified xsi:type="dcterms:W3CDTF">2021-11-19T18:43:00Z</dcterms:modified>
</cp:coreProperties>
</file>