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46" w:rsidRDefault="00AF7A46" w:rsidP="00AF7A46">
      <w:pPr>
        <w:jc w:val="center"/>
        <w:rPr>
          <w:lang w:bidi="ar-JO"/>
        </w:rPr>
      </w:pPr>
    </w:p>
    <w:p w:rsidR="00AF7A46" w:rsidRDefault="00AF7A46" w:rsidP="00AF7A46">
      <w:pPr>
        <w:jc w:val="right"/>
        <w:rPr>
          <w:b/>
          <w:bCs/>
          <w:sz w:val="24"/>
          <w:szCs w:val="24"/>
          <w:rtl/>
          <w:lang w:bidi="ar-JO"/>
        </w:rPr>
      </w:pPr>
    </w:p>
    <w:p w:rsidR="00AF7A46" w:rsidRPr="00AF7A46" w:rsidRDefault="00AF7A46" w:rsidP="00AF7A46">
      <w:pPr>
        <w:jc w:val="center"/>
        <w:rPr>
          <w:b/>
          <w:bCs/>
          <w:sz w:val="28"/>
          <w:szCs w:val="28"/>
          <w:rtl/>
          <w:lang w:bidi="ar-JO"/>
        </w:rPr>
      </w:pPr>
      <w:r w:rsidRPr="00AF7A46">
        <w:rPr>
          <w:rFonts w:hint="cs"/>
          <w:b/>
          <w:bCs/>
          <w:sz w:val="28"/>
          <w:szCs w:val="28"/>
          <w:rtl/>
          <w:lang w:bidi="ar-JO"/>
        </w:rPr>
        <w:t>امتحان نهاية الفصل الدراسي الأول للعام الدراسي 2021 / 2022م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الاسم : .....................................        </w:t>
      </w:r>
      <w:r w:rsidRPr="00AF7A46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Pr="00AF7A46">
        <w:rPr>
          <w:rFonts w:hint="cs"/>
          <w:b/>
          <w:bCs/>
          <w:sz w:val="28"/>
          <w:szCs w:val="28"/>
          <w:rtl/>
          <w:lang w:bidi="ar-DZ"/>
        </w:rPr>
        <w:t>التربية الإسلامية للصف العاشر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التاريخ : ...............................</w:t>
      </w:r>
    </w:p>
    <w:p w:rsidR="00AF7A46" w:rsidRDefault="00AF7A46" w:rsidP="00AF7A46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والشعبة :..........................                                                               الزمن :.................................. </w:t>
      </w:r>
    </w:p>
    <w:p w:rsidR="00AF7A46" w:rsidRDefault="00AF7A46" w:rsidP="00AF7A46">
      <w:pPr>
        <w:rPr>
          <w:b/>
          <w:bCs/>
          <w:color w:val="FF0000"/>
          <w:sz w:val="32"/>
          <w:szCs w:val="32"/>
          <w:rtl/>
          <w:lang w:bidi="ar-JO"/>
        </w:rPr>
      </w:pPr>
      <w:r>
        <w:rPr>
          <w:b/>
          <w:bCs/>
          <w:color w:val="FF0000"/>
          <w:sz w:val="32"/>
          <w:szCs w:val="32"/>
          <w:rtl/>
          <w:lang w:bidi="ar-JO"/>
        </w:rPr>
        <w:t>السؤال الأول:   (</w:t>
      </w:r>
      <w:r>
        <w:rPr>
          <w:b/>
          <w:bCs/>
          <w:color w:val="FF0000"/>
          <w:sz w:val="32"/>
          <w:szCs w:val="32"/>
          <w:lang w:bidi="ar-JO"/>
        </w:rPr>
        <w:t>16</w:t>
      </w:r>
      <w:r>
        <w:rPr>
          <w:b/>
          <w:bCs/>
          <w:color w:val="FF0000"/>
          <w:sz w:val="32"/>
          <w:szCs w:val="32"/>
          <w:rtl/>
          <w:lang w:bidi="ar-JO"/>
        </w:rPr>
        <w:t xml:space="preserve"> علام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ة </w:t>
      </w:r>
      <w:r>
        <w:rPr>
          <w:b/>
          <w:bCs/>
          <w:color w:val="FF0000"/>
          <w:sz w:val="32"/>
          <w:szCs w:val="32"/>
          <w:rtl/>
          <w:lang w:bidi="ar-JO"/>
        </w:rPr>
        <w:t>)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أكملي قوله تعالى :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(وكذلك جعلناكم-------------------------------------------------------------------------------------------------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عما يعملون)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ما معنى الكلمات التالية: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ينقلب على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عقبيه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:_______________             </w:t>
      </w:r>
      <w:r>
        <w:rPr>
          <w:rFonts w:hint="cs"/>
          <w:b/>
          <w:bCs/>
          <w:sz w:val="24"/>
          <w:szCs w:val="24"/>
          <w:rtl/>
          <w:lang w:bidi="ar-DZ"/>
        </w:rPr>
        <w:t>أمة وسطا</w:t>
      </w:r>
      <w:r>
        <w:rPr>
          <w:b/>
          <w:bCs/>
          <w:sz w:val="24"/>
          <w:szCs w:val="24"/>
          <w:rtl/>
          <w:lang w:bidi="ar-DZ"/>
        </w:rPr>
        <w:t>:____________________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عن عبد الله بن مسعود رضي الله عنه قال: قال رسول الله صلى الله عليه وسلم: ((ليس المؤمن بالطعان، ولا اللعان، ولا الفاحش، ولا البذيء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من خلال دراستك لحديث حفظ اللسان اجب عما يلي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عرف براوي الحديث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وضح مفهوم حفظ اللسان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لنهي الوارد في حديث (حفظ اللسان ) نهي عام يشمل :</w:t>
      </w:r>
      <w:r>
        <w:rPr>
          <w:b/>
          <w:bCs/>
          <w:sz w:val="24"/>
          <w:szCs w:val="24"/>
          <w:rtl/>
          <w:lang w:bidi="ar-DZ"/>
        </w:rPr>
        <w:t>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color w:val="FF0000"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lastRenderedPageBreak/>
        <w:t xml:space="preserve">السؤال الثاني </w:t>
      </w:r>
      <w:r>
        <w:rPr>
          <w:b/>
          <w:bCs/>
          <w:color w:val="FF0000"/>
          <w:sz w:val="24"/>
          <w:szCs w:val="24"/>
          <w:rtl/>
          <w:lang w:bidi="ar-DZ"/>
        </w:rPr>
        <w:t>:(</w:t>
      </w:r>
      <w:r>
        <w:rPr>
          <w:b/>
          <w:bCs/>
          <w:color w:val="FF0000"/>
          <w:sz w:val="24"/>
          <w:szCs w:val="24"/>
          <w:lang w:bidi="ar-DZ"/>
        </w:rPr>
        <w:t xml:space="preserve">10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علامات</w:t>
      </w:r>
      <w:r>
        <w:rPr>
          <w:b/>
          <w:bCs/>
          <w:color w:val="FF0000"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وضح معنى كل مما يأتي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الدعاء</w:t>
      </w:r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الايمان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: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حفظ الدين</w:t>
      </w:r>
      <w:r>
        <w:rPr>
          <w:b/>
          <w:bCs/>
          <w:sz w:val="24"/>
          <w:szCs w:val="24"/>
          <w:rtl/>
          <w:lang w:bidi="ar-DZ"/>
        </w:rPr>
        <w:t>: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القرض</w:t>
      </w:r>
      <w:r>
        <w:rPr>
          <w:b/>
          <w:bCs/>
          <w:sz w:val="24"/>
          <w:szCs w:val="24"/>
          <w:rtl/>
          <w:lang w:bidi="ar-DZ"/>
        </w:rPr>
        <w:t>: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الغلو والتشدد</w:t>
      </w:r>
      <w:r>
        <w:rPr>
          <w:b/>
          <w:bCs/>
          <w:sz w:val="24"/>
          <w:szCs w:val="24"/>
          <w:rtl/>
          <w:lang w:bidi="ar-DZ"/>
        </w:rPr>
        <w:t xml:space="preserve">: 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color w:val="FF0000"/>
          <w:sz w:val="24"/>
          <w:szCs w:val="24"/>
          <w:rtl/>
          <w:lang w:bidi="ar-JO"/>
        </w:rPr>
      </w:pPr>
      <w:r>
        <w:rPr>
          <w:b/>
          <w:bCs/>
          <w:color w:val="FF0000"/>
          <w:sz w:val="24"/>
          <w:szCs w:val="24"/>
          <w:rtl/>
          <w:lang w:bidi="ar-JO"/>
        </w:rPr>
        <w:t xml:space="preserve">السؤال </w:t>
      </w:r>
      <w:proofErr w:type="spellStart"/>
      <w:r>
        <w:rPr>
          <w:b/>
          <w:bCs/>
          <w:color w:val="FF0000"/>
          <w:sz w:val="24"/>
          <w:szCs w:val="24"/>
          <w:rtl/>
          <w:lang w:bidi="ar-JO"/>
        </w:rPr>
        <w:t>ال</w:t>
      </w:r>
      <w:proofErr w:type="spell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ثالث </w:t>
      </w:r>
      <w:r>
        <w:rPr>
          <w:b/>
          <w:bCs/>
          <w:color w:val="FF0000"/>
          <w:sz w:val="24"/>
          <w:szCs w:val="24"/>
          <w:rtl/>
          <w:lang w:bidi="ar-JO"/>
        </w:rPr>
        <w:t>(</w:t>
      </w:r>
      <w:r>
        <w:rPr>
          <w:b/>
          <w:bCs/>
          <w:color w:val="FF0000"/>
          <w:sz w:val="24"/>
          <w:szCs w:val="24"/>
          <w:lang w:bidi="ar-JO"/>
        </w:rPr>
        <w:t xml:space="preserve">16 </w:t>
      </w:r>
      <w:r>
        <w:rPr>
          <w:b/>
          <w:bCs/>
          <w:color w:val="FF0000"/>
          <w:sz w:val="24"/>
          <w:szCs w:val="24"/>
          <w:rtl/>
          <w:lang w:bidi="ar-JO"/>
        </w:rPr>
        <w:t>عل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امة </w:t>
      </w:r>
      <w:r>
        <w:rPr>
          <w:b/>
          <w:bCs/>
          <w:color w:val="FF0000"/>
          <w:sz w:val="24"/>
          <w:szCs w:val="24"/>
          <w:rtl/>
          <w:lang w:bidi="ar-JO"/>
        </w:rPr>
        <w:t>)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1- </w:t>
      </w:r>
      <w:r>
        <w:rPr>
          <w:b/>
          <w:bCs/>
          <w:sz w:val="24"/>
          <w:szCs w:val="24"/>
          <w:rtl/>
          <w:lang w:bidi="ar-JO"/>
        </w:rPr>
        <w:t xml:space="preserve">أكملي الفراغ بالعبارة المناسبة: :( </w:t>
      </w:r>
      <w:r>
        <w:rPr>
          <w:b/>
          <w:bCs/>
          <w:sz w:val="24"/>
          <w:szCs w:val="24"/>
          <w:lang w:bidi="ar-JO"/>
        </w:rPr>
        <w:t xml:space="preserve">10 </w:t>
      </w:r>
      <w:r>
        <w:rPr>
          <w:rFonts w:hint="cs"/>
          <w:b/>
          <w:bCs/>
          <w:sz w:val="24"/>
          <w:szCs w:val="24"/>
          <w:rtl/>
          <w:lang w:bidi="ar-DZ"/>
        </w:rPr>
        <w:t>علامات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أ- هو التشدد في القيام بالأعمال والواجبات :--------------------------------------------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ب- من أهمية الدين في حياة الفرد والمجتمع :-----------------------------------------------------------------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ج- تجنب تكفير المسلم وقبول </w:t>
      </w:r>
      <w:r>
        <w:rPr>
          <w:rFonts w:hint="cs"/>
          <w:b/>
          <w:bCs/>
          <w:sz w:val="24"/>
          <w:szCs w:val="24"/>
          <w:rtl/>
          <w:lang w:bidi="ar-JO"/>
        </w:rPr>
        <w:t>الاختلاف</w:t>
      </w:r>
      <w:r>
        <w:rPr>
          <w:b/>
          <w:bCs/>
          <w:sz w:val="24"/>
          <w:szCs w:val="24"/>
          <w:rtl/>
          <w:lang w:bidi="ar-JO"/>
        </w:rPr>
        <w:t xml:space="preserve"> في الرأي ما لم يخالف حكما شرعيا مظهر من مظاهر :----------------------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د- الدعاء على الآخرين بالطرد من رحمة الله يعني :-----------------------------------------------------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ه-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شرع الإسلام القرض لحكم كثيرة منها </w:t>
      </w:r>
      <w:r>
        <w:rPr>
          <w:b/>
          <w:bCs/>
          <w:sz w:val="24"/>
          <w:szCs w:val="24"/>
          <w:rtl/>
          <w:lang w:bidi="ar-DZ"/>
        </w:rPr>
        <w:t>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و-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الأثر الايجابي لإطلاق مبادرة كلمة </w:t>
      </w:r>
      <w:r>
        <w:rPr>
          <w:b/>
          <w:bCs/>
          <w:sz w:val="24"/>
          <w:szCs w:val="24"/>
          <w:rtl/>
          <w:lang w:bidi="ar-DZ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DZ"/>
        </w:rPr>
        <w:t>سواء</w:t>
      </w:r>
      <w:r>
        <w:rPr>
          <w:b/>
          <w:bCs/>
          <w:sz w:val="24"/>
          <w:szCs w:val="24"/>
          <w:rtl/>
          <w:lang w:bidi="ar-DZ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t>:-------------------------------------------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ح</w:t>
      </w:r>
      <w:r>
        <w:rPr>
          <w:b/>
          <w:bCs/>
          <w:sz w:val="24"/>
          <w:szCs w:val="24"/>
          <w:rtl/>
          <w:lang w:bidi="ar-DZ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DZ"/>
        </w:rPr>
        <w:t>من الشروط التي اعتمدها البخاري رحمه الله  في صحيحة</w:t>
      </w:r>
      <w:r>
        <w:rPr>
          <w:b/>
          <w:bCs/>
          <w:sz w:val="24"/>
          <w:szCs w:val="24"/>
          <w:rtl/>
          <w:lang w:bidi="ar-DZ"/>
        </w:rPr>
        <w:t>:_________________________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</w:t>
      </w:r>
      <w:r>
        <w:rPr>
          <w:b/>
          <w:bCs/>
          <w:sz w:val="24"/>
          <w:szCs w:val="24"/>
          <w:rtl/>
          <w:lang w:bidi="ar-DZ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المعالم الرئيسية التي يشتمل عليها المسجد الأقصى المبارك </w:t>
      </w:r>
      <w:r>
        <w:rPr>
          <w:b/>
          <w:bCs/>
          <w:sz w:val="24"/>
          <w:szCs w:val="24"/>
          <w:rtl/>
          <w:lang w:bidi="ar-DZ"/>
        </w:rPr>
        <w:t>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</w:t>
      </w:r>
      <w:r>
        <w:rPr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أركان عقد البيع </w:t>
      </w:r>
      <w:r>
        <w:rPr>
          <w:b/>
          <w:bCs/>
          <w:sz w:val="24"/>
          <w:szCs w:val="24"/>
          <w:rtl/>
          <w:lang w:bidi="ar-DZ"/>
        </w:rPr>
        <w:t>__________________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</w:t>
      </w:r>
      <w:r>
        <w:rPr>
          <w:b/>
          <w:bCs/>
          <w:sz w:val="24"/>
          <w:szCs w:val="24"/>
          <w:rtl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الإضرار المترتبة على الربا </w:t>
      </w:r>
      <w:r>
        <w:rPr>
          <w:b/>
          <w:bCs/>
          <w:sz w:val="24"/>
          <w:szCs w:val="24"/>
          <w:rtl/>
          <w:lang w:bidi="ar-DZ"/>
        </w:rPr>
        <w:t>___________________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،  </w:t>
      </w:r>
      <w:r>
        <w:rPr>
          <w:b/>
          <w:bCs/>
          <w:sz w:val="24"/>
          <w:szCs w:val="24"/>
          <w:rtl/>
          <w:lang w:bidi="ar-DZ"/>
        </w:rPr>
        <w:t>_________________________</w:t>
      </w:r>
    </w:p>
    <w:p w:rsidR="00AF7A46" w:rsidRDefault="00AF7A46" w:rsidP="00AF7A46">
      <w:pPr>
        <w:rPr>
          <w:b/>
          <w:bCs/>
          <w:color w:val="FF0000"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2- </w:t>
      </w:r>
      <w:r>
        <w:rPr>
          <w:rFonts w:hint="cs"/>
          <w:b/>
          <w:bCs/>
          <w:sz w:val="24"/>
          <w:szCs w:val="24"/>
          <w:rtl/>
          <w:lang w:bidi="ar-DZ"/>
        </w:rPr>
        <w:t>علل ما يأتي</w:t>
      </w:r>
      <w:r>
        <w:rPr>
          <w:b/>
          <w:bCs/>
          <w:sz w:val="24"/>
          <w:szCs w:val="24"/>
          <w:rtl/>
          <w:lang w:bidi="ar-DZ"/>
        </w:rPr>
        <w:t>:  (</w:t>
      </w:r>
      <w:r>
        <w:rPr>
          <w:b/>
          <w:bCs/>
          <w:sz w:val="24"/>
          <w:szCs w:val="24"/>
          <w:lang w:bidi="ar-DZ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DZ"/>
        </w:rPr>
        <w:t>علامات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استحباب توثيق عقد القرض بوسائل التوثيق المتعددة</w:t>
      </w:r>
      <w:r>
        <w:rPr>
          <w:b/>
          <w:bCs/>
          <w:sz w:val="24"/>
          <w:szCs w:val="24"/>
          <w:rtl/>
          <w:lang w:bidi="ar-DZ"/>
        </w:rPr>
        <w:t>. 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سميت سورة البقرة بهذا الاسم</w:t>
      </w:r>
      <w:r>
        <w:rPr>
          <w:b/>
          <w:bCs/>
          <w:sz w:val="24"/>
          <w:szCs w:val="24"/>
          <w:rtl/>
          <w:lang w:bidi="ar-DZ"/>
        </w:rPr>
        <w:t>:  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سبب إطلاق رسالة عمان</w:t>
      </w:r>
      <w:r>
        <w:rPr>
          <w:b/>
          <w:bCs/>
          <w:sz w:val="24"/>
          <w:szCs w:val="24"/>
          <w:rtl/>
          <w:lang w:bidi="ar-DZ"/>
        </w:rPr>
        <w:t>:_______________________________________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عُد الإحسان من أعلى مراتب الدين</w:t>
      </w:r>
      <w:r>
        <w:rPr>
          <w:b/>
          <w:bCs/>
          <w:sz w:val="24"/>
          <w:szCs w:val="24"/>
          <w:rtl/>
          <w:lang w:bidi="ar-DZ"/>
        </w:rPr>
        <w:t>:_________________________________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lastRenderedPageBreak/>
        <w:t xml:space="preserve">3- </w:t>
      </w:r>
      <w:r>
        <w:rPr>
          <w:rFonts w:hint="cs"/>
          <w:b/>
          <w:bCs/>
          <w:sz w:val="24"/>
          <w:szCs w:val="24"/>
          <w:rtl/>
          <w:lang w:bidi="ar-DZ"/>
        </w:rPr>
        <w:t>وضح مظاهر العناية بالقدس بالعند الأموي</w:t>
      </w:r>
      <w:r>
        <w:rPr>
          <w:b/>
          <w:bCs/>
          <w:sz w:val="24"/>
          <w:szCs w:val="24"/>
          <w:rtl/>
          <w:lang w:bidi="ar-DZ"/>
        </w:rPr>
        <w:t>:(</w:t>
      </w:r>
      <w:r>
        <w:rPr>
          <w:rFonts w:hint="cs"/>
          <w:b/>
          <w:bCs/>
          <w:sz w:val="24"/>
          <w:szCs w:val="24"/>
          <w:rtl/>
          <w:lang w:bidi="ar-DZ"/>
        </w:rPr>
        <w:t>علامتان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السؤال الرابع</w:t>
      </w:r>
      <w:r>
        <w:rPr>
          <w:b/>
          <w:bCs/>
          <w:color w:val="FF0000"/>
          <w:sz w:val="32"/>
          <w:szCs w:val="32"/>
          <w:rtl/>
          <w:lang w:bidi="ar-DZ"/>
        </w:rPr>
        <w:t>:(</w:t>
      </w:r>
      <w:r>
        <w:rPr>
          <w:b/>
          <w:bCs/>
          <w:color w:val="FF0000"/>
          <w:sz w:val="32"/>
          <w:szCs w:val="32"/>
          <w:lang w:bidi="ar-DZ"/>
        </w:rPr>
        <w:t xml:space="preserve">10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علامات</w:t>
      </w:r>
      <w:r>
        <w:rPr>
          <w:b/>
          <w:bCs/>
          <w:color w:val="FF0000"/>
          <w:sz w:val="32"/>
          <w:szCs w:val="32"/>
          <w:rtl/>
          <w:lang w:bidi="ar-DZ"/>
        </w:rPr>
        <w:t xml:space="preserve">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1- </w:t>
      </w:r>
      <w:r>
        <w:rPr>
          <w:rFonts w:hint="cs"/>
          <w:b/>
          <w:bCs/>
          <w:sz w:val="24"/>
          <w:szCs w:val="24"/>
          <w:rtl/>
          <w:lang w:bidi="ar-DZ"/>
        </w:rPr>
        <w:t>اذكر اثنين من إشكال العنف ضد المرأة</w:t>
      </w:r>
      <w:r>
        <w:rPr>
          <w:b/>
          <w:bCs/>
          <w:sz w:val="24"/>
          <w:szCs w:val="24"/>
          <w:rtl/>
          <w:lang w:bidi="ar-DZ"/>
        </w:rPr>
        <w:t xml:space="preserve">. </w:t>
      </w:r>
      <w:r>
        <w:rPr>
          <w:b/>
          <w:bCs/>
          <w:sz w:val="24"/>
          <w:szCs w:val="24"/>
          <w:highlight w:val="yellow"/>
          <w:rtl/>
          <w:lang w:bidi="ar-DZ"/>
        </w:rPr>
        <w:t>(</w:t>
      </w:r>
      <w:r>
        <w:rPr>
          <w:rFonts w:hint="cs"/>
          <w:b/>
          <w:bCs/>
          <w:sz w:val="24"/>
          <w:szCs w:val="24"/>
          <w:rtl/>
          <w:lang w:bidi="ar-DZ"/>
        </w:rPr>
        <w:t>علامتان</w:t>
      </w:r>
      <w:r>
        <w:rPr>
          <w:b/>
          <w:bCs/>
          <w:sz w:val="24"/>
          <w:szCs w:val="24"/>
          <w:rtl/>
          <w:lang w:bidi="ar-DZ"/>
        </w:rPr>
        <w:t xml:space="preserve">) </w:t>
      </w:r>
    </w:p>
    <w:p w:rsidR="00AF7A46" w:rsidRDefault="00AF7A46" w:rsidP="00AF7A46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</w:t>
      </w:r>
    </w:p>
    <w:p w:rsidR="00AF7A46" w:rsidRDefault="00AF7A46" w:rsidP="00AF7A46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pStyle w:val="a3"/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color w:val="FF0000"/>
          <w:sz w:val="24"/>
          <w:szCs w:val="24"/>
          <w:highlight w:val="black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2- </w:t>
      </w:r>
      <w:r>
        <w:rPr>
          <w:rFonts w:hint="cs"/>
          <w:b/>
          <w:bCs/>
          <w:sz w:val="24"/>
          <w:szCs w:val="24"/>
          <w:rtl/>
          <w:lang w:bidi="ar-DZ"/>
        </w:rPr>
        <w:t>عدد اثنين من مصادر استنباط الأحكام الشرعية</w:t>
      </w:r>
      <w:r>
        <w:rPr>
          <w:b/>
          <w:bCs/>
          <w:sz w:val="24"/>
          <w:szCs w:val="24"/>
          <w:rtl/>
          <w:lang w:bidi="ar-DZ"/>
        </w:rPr>
        <w:t xml:space="preserve">. </w:t>
      </w:r>
      <w:r>
        <w:rPr>
          <w:b/>
          <w:bCs/>
          <w:color w:val="000000"/>
          <w:sz w:val="24"/>
          <w:szCs w:val="24"/>
          <w:rtl/>
          <w:lang w:bidi="ar-DZ"/>
        </w:rPr>
        <w:t xml:space="preserve"> (علامتان)</w:t>
      </w:r>
    </w:p>
    <w:p w:rsidR="00AF7A46" w:rsidRDefault="00AF7A46" w:rsidP="00AF7A46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</w:t>
      </w:r>
    </w:p>
    <w:p w:rsidR="00AF7A46" w:rsidRDefault="00AF7A46" w:rsidP="00AF7A46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3- </w:t>
      </w:r>
      <w:r>
        <w:rPr>
          <w:rFonts w:hint="cs"/>
          <w:b/>
          <w:bCs/>
          <w:sz w:val="24"/>
          <w:szCs w:val="24"/>
          <w:rtl/>
          <w:lang w:bidi="ar-DZ"/>
        </w:rPr>
        <w:t>صحح العبارات التالية</w:t>
      </w:r>
      <w:r>
        <w:rPr>
          <w:b/>
          <w:bCs/>
          <w:sz w:val="24"/>
          <w:szCs w:val="24"/>
          <w:rtl/>
          <w:lang w:bidi="ar-DZ"/>
        </w:rPr>
        <w:t xml:space="preserve">: (علامتان)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نشأ علم أصول الفقه في نهاية القرن الثالث الهجري</w:t>
      </w:r>
      <w:r>
        <w:rPr>
          <w:b/>
          <w:bCs/>
          <w:sz w:val="24"/>
          <w:szCs w:val="24"/>
          <w:rtl/>
          <w:lang w:bidi="ar-DZ"/>
        </w:rPr>
        <w:t xml:space="preserve">. 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الإسلام مرتبة تختص بجوارح العبد دون ما يظهر عليها من إعمال</w:t>
      </w:r>
      <w:r>
        <w:rPr>
          <w:b/>
          <w:bCs/>
          <w:sz w:val="24"/>
          <w:szCs w:val="24"/>
          <w:rtl/>
          <w:lang w:bidi="ar-DZ"/>
        </w:rPr>
        <w:t>.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>___________________________________________________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DZ"/>
        </w:rPr>
        <w:t xml:space="preserve"> 4- </w:t>
      </w:r>
      <w:r>
        <w:rPr>
          <w:rFonts w:hint="cs"/>
          <w:b/>
          <w:bCs/>
          <w:sz w:val="24"/>
          <w:szCs w:val="24"/>
          <w:rtl/>
          <w:lang w:bidi="ar-DZ"/>
        </w:rPr>
        <w:t>من الأعذار المبيحة للإفطار في شهر رمضان</w:t>
      </w:r>
      <w:r>
        <w:rPr>
          <w:b/>
          <w:bCs/>
          <w:sz w:val="24"/>
          <w:szCs w:val="24"/>
          <w:rtl/>
          <w:lang w:bidi="ar-DZ"/>
        </w:rPr>
        <w:t xml:space="preserve">.: (علامتان) </w:t>
      </w:r>
    </w:p>
    <w:p w:rsidR="00AF7A46" w:rsidRDefault="00AF7A46" w:rsidP="00AF7A46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</w:t>
      </w:r>
    </w:p>
    <w:p w:rsidR="00AF7A46" w:rsidRDefault="00AF7A46" w:rsidP="00AF7A46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</w:t>
      </w: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</w:p>
    <w:p w:rsidR="00AF7A46" w:rsidRDefault="00AF7A46" w:rsidP="00AF7A46">
      <w:pPr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lang w:bidi="ar-DZ"/>
        </w:rPr>
        <w:t>5-</w:t>
      </w:r>
      <w:r>
        <w:rPr>
          <w:rFonts w:hint="cs"/>
          <w:b/>
          <w:bCs/>
          <w:sz w:val="24"/>
          <w:szCs w:val="24"/>
          <w:rtl/>
          <w:lang w:bidi="ar-DZ"/>
        </w:rPr>
        <w:t>من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المنهجية التي اتبعها صحيح بخاري بصحيحة</w:t>
      </w:r>
    </w:p>
    <w:p w:rsidR="00AF7A46" w:rsidRDefault="00AF7A46" w:rsidP="00AF7A46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___________________________</w:t>
      </w:r>
    </w:p>
    <w:p w:rsidR="00300EA2" w:rsidRPr="00AF7A46" w:rsidRDefault="00AF7A46" w:rsidP="00AF7A46">
      <w:pPr>
        <w:pStyle w:val="a3"/>
        <w:numPr>
          <w:ilvl w:val="0"/>
          <w:numId w:val="4"/>
        </w:numPr>
        <w:rPr>
          <w:rFonts w:hint="cs"/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</w:t>
      </w:r>
    </w:p>
    <w:sectPr w:rsidR="00300EA2" w:rsidRPr="00AF7A46" w:rsidSect="00C65C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F" w:rsidRDefault="00AF7A4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C345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AF7A46"/>
    <w:rsid w:val="00300EA2"/>
    <w:rsid w:val="00AC5BAF"/>
    <w:rsid w:val="00A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4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4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F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AF7A46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AF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F7A4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2021-11-18T18:04:00Z</dcterms:created>
  <dcterms:modified xsi:type="dcterms:W3CDTF">2021-11-18T18:07:00Z</dcterms:modified>
</cp:coreProperties>
</file>