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F19" w:rsidRPr="00436B4F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886"/>
        </w:tabs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436B4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المهارات</w:t>
      </w:r>
      <w:r w:rsidRPr="00436B4F">
        <w:rPr>
          <w:rFonts w:ascii="Simplified Arabic" w:hAnsi="Simplified Arabic" w:cs="Simplified Arabic"/>
          <w:sz w:val="28"/>
          <w:szCs w:val="28"/>
          <w:rtl/>
          <w:lang w:bidi="ar-JO"/>
        </w:rPr>
        <w:tab/>
      </w:r>
    </w:p>
    <w:p w:rsidR="00414F19" w:rsidRPr="00E66429" w:rsidRDefault="00414F19" w:rsidP="00414F19">
      <w:pPr>
        <w:pStyle w:val="a6"/>
        <w:ind w:left="0"/>
        <w:rPr>
          <w:rFonts w:ascii="Simplified Arabic" w:hAnsi="Simplified Arabic" w:cs="Simplified Arabic"/>
          <w:sz w:val="6"/>
          <w:szCs w:val="6"/>
          <w:rtl/>
          <w:lang w:bidi="ar-JO"/>
        </w:rPr>
      </w:pPr>
    </w:p>
    <w:p w:rsidR="00414F19" w:rsidRPr="00E66429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الأول : اقرئي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الأبيات الشعريّة الآتية من نصّ (من أجل الطفولة) ثم أجيبي عمّا يليه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</w:t>
      </w:r>
      <w:r>
        <w:rPr>
          <w:rFonts w:ascii="Simplified Arabic" w:hAnsi="Simplified Arabic" w:cs="Simplified Arabic" w:hint="cs"/>
          <w:sz w:val="22"/>
          <w:szCs w:val="22"/>
          <w:rtl/>
          <w:lang w:bidi="ar-JO"/>
        </w:rPr>
        <w:t>(</w:t>
      </w:r>
      <w:r w:rsidRPr="00E66429">
        <w:rPr>
          <w:rFonts w:ascii="Simplified Arabic" w:hAnsi="Simplified Arabic" w:cs="Simplified Arabic"/>
          <w:sz w:val="22"/>
          <w:szCs w:val="22"/>
          <w:rtl/>
          <w:lang w:bidi="ar-JO"/>
        </w:rPr>
        <w:t xml:space="preserve">     /     </w:t>
      </w:r>
      <w:r>
        <w:rPr>
          <w:rFonts w:ascii="Simplified Arabic" w:hAnsi="Simplified Arabic" w:cs="Simplified Arabic" w:hint="cs"/>
          <w:sz w:val="22"/>
          <w:szCs w:val="22"/>
          <w:rtl/>
          <w:lang w:bidi="ar-JO"/>
        </w:rPr>
        <w:t xml:space="preserve">30  </w:t>
      </w:r>
      <w:r w:rsidRPr="00E66429">
        <w:rPr>
          <w:rFonts w:ascii="Simplified Arabic" w:hAnsi="Simplified Arabic" w:cs="Simplified Arabic"/>
          <w:sz w:val="22"/>
          <w:szCs w:val="22"/>
          <w:rtl/>
          <w:lang w:bidi="ar-JO"/>
        </w:rPr>
        <w:t>)</w:t>
      </w:r>
    </w:p>
    <w:tbl>
      <w:tblPr>
        <w:tblStyle w:val="a7"/>
        <w:tblpPr w:leftFromText="180" w:rightFromText="180" w:vertAnchor="text" w:horzAnchor="page" w:tblpX="3481" w:tblpY="225"/>
        <w:bidiVisual/>
        <w:tblW w:w="0" w:type="auto"/>
        <w:tblLook w:val="04A0"/>
      </w:tblPr>
      <w:tblGrid>
        <w:gridCol w:w="6586"/>
      </w:tblGrid>
      <w:tr w:rsidR="00414F19" w:rsidTr="00B87C50">
        <w:tc>
          <w:tcPr>
            <w:tcW w:w="6586" w:type="dxa"/>
            <w:vAlign w:val="center"/>
          </w:tcPr>
          <w:p w:rsidR="00414F19" w:rsidRPr="00FD7E59" w:rsidRDefault="00414F19" w:rsidP="00B87C50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وعندي كنوزٌ من حنانٍ ورحمةٍ    نعيمي أن يُغرى </w:t>
            </w:r>
            <w:r w:rsidRPr="0086186C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  <w:t>بهنَّ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وينهَبا</w:t>
            </w:r>
          </w:p>
          <w:p w:rsidR="00414F19" w:rsidRPr="00FD7E59" w:rsidRDefault="00414F19" w:rsidP="00B87C50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86186C"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  <w:lang w:bidi="ar-JO"/>
              </w:rPr>
              <w:t>يجور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وبعضُ الجورِ حلوٌ محبّبٌ    ولم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( 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أرَ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)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قبلَ الطّفلِ ظلمًا محبّبا</w:t>
            </w:r>
          </w:p>
          <w:p w:rsidR="00414F19" w:rsidRPr="00FD7E59" w:rsidRDefault="00414F19" w:rsidP="00B87C50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وإن 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الَه سق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مٌ تمن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ّيتُ أنّن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ـــــ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    فداءً له كنتُ السّقيمَ المعذّبا</w:t>
            </w:r>
          </w:p>
          <w:p w:rsidR="00414F19" w:rsidRPr="00FD7E59" w:rsidRDefault="00414F19" w:rsidP="00B87C50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وأس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ـــــ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دلُ أجفان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ي غطاءً يظل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ـ</w:t>
            </w: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ّه    ويا ليتَها كانت أحنَّ وأحدبا</w:t>
            </w:r>
          </w:p>
          <w:p w:rsidR="00414F19" w:rsidRDefault="00414F19" w:rsidP="00B87C50">
            <w:pPr>
              <w:spacing w:line="276" w:lineRule="auto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FD7E5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ويا ربّ من أجل الطّفولة وحدَها    أفضْ بركاتِ السّلمِ شرقًا ومغربا</w:t>
            </w:r>
          </w:p>
        </w:tc>
      </w:tr>
    </w:tbl>
    <w:p w:rsidR="00414F19" w:rsidRDefault="00414F19" w:rsidP="00414F19">
      <w:pPr>
        <w:pStyle w:val="a6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pStyle w:val="a6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pStyle w:val="a6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pStyle w:val="a6"/>
        <w:spacing w:line="360" w:lineRule="auto"/>
        <w:ind w:left="270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Pr="00DB7604" w:rsidRDefault="00414F19" w:rsidP="00414F19">
      <w:pPr>
        <w:pStyle w:val="a6"/>
        <w:spacing w:line="360" w:lineRule="auto"/>
        <w:ind w:left="270" w:right="-1134"/>
        <w:rPr>
          <w:rFonts w:ascii="Simplified Arabic" w:hAnsi="Simplified Arabic" w:cs="Simplified Arabic"/>
          <w:sz w:val="8"/>
          <w:szCs w:val="8"/>
          <w:lang w:bidi="ar-JO"/>
        </w:rPr>
      </w:pPr>
    </w:p>
    <w:p w:rsidR="00414F19" w:rsidRPr="00FD7E59" w:rsidRDefault="00414F19" w:rsidP="00414F19">
      <w:pPr>
        <w:pStyle w:val="a6"/>
        <w:numPr>
          <w:ilvl w:val="0"/>
          <w:numId w:val="3"/>
        </w:numPr>
        <w:ind w:right="-90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اسم القصيدة التي أخذت منها الأبيات: 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>....................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........... </w:t>
      </w: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وقائلها : 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>..................</w:t>
      </w: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.......... </w:t>
      </w: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ومن مؤلفاته : </w:t>
      </w:r>
      <w:r w:rsidRPr="00FD7E59">
        <w:rPr>
          <w:rFonts w:ascii="Simplified Arabic" w:hAnsi="Simplified Arabic" w:cs="Simplified Arabic"/>
          <w:sz w:val="24"/>
          <w:szCs w:val="24"/>
          <w:rtl/>
          <w:lang w:bidi="ar-JO"/>
        </w:rPr>
        <w:t>.........................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                                                                  (3)</w:t>
      </w:r>
    </w:p>
    <w:p w:rsidR="00414F19" w:rsidRPr="00FD7E59" w:rsidRDefault="00414F19" w:rsidP="00414F19">
      <w:pPr>
        <w:pStyle w:val="a6"/>
        <w:numPr>
          <w:ilvl w:val="0"/>
          <w:numId w:val="3"/>
        </w:numPr>
        <w:spacing w:after="240" w:line="360" w:lineRule="auto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ما الفكرة العامة في الأبيات ؟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(2)</w:t>
      </w:r>
    </w:p>
    <w:p w:rsidR="00414F19" w:rsidRPr="00FD7E59" w:rsidRDefault="00414F19" w:rsidP="00414F19">
      <w:pPr>
        <w:pStyle w:val="a6"/>
        <w:numPr>
          <w:ilvl w:val="0"/>
          <w:numId w:val="3"/>
        </w:num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ما الغرض الشعري الذي تنتمي إليه القصيدة 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(1)</w:t>
      </w:r>
    </w:p>
    <w:p w:rsidR="00414F19" w:rsidRPr="00FD7E59" w:rsidRDefault="00414F19" w:rsidP="00414F19">
      <w:pPr>
        <w:pStyle w:val="a6"/>
        <w:numPr>
          <w:ilvl w:val="0"/>
          <w:numId w:val="3"/>
        </w:num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ما معاني الكلمات الآتية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    (4)</w:t>
      </w:r>
    </w:p>
    <w:p w:rsidR="00414F19" w:rsidRPr="00DB7604" w:rsidRDefault="00414F19" w:rsidP="00414F19">
      <w:pPr>
        <w:pStyle w:val="a6"/>
        <w:numPr>
          <w:ilvl w:val="0"/>
          <w:numId w:val="6"/>
        </w:numPr>
        <w:ind w:left="386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يُغرى بالشيء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-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السقيم : </w:t>
      </w:r>
    </w:p>
    <w:p w:rsidR="00414F19" w:rsidRPr="00DB7604" w:rsidRDefault="00414F19" w:rsidP="00414F19">
      <w:pPr>
        <w:pStyle w:val="a6"/>
        <w:numPr>
          <w:ilvl w:val="0"/>
          <w:numId w:val="6"/>
        </w:numPr>
        <w:ind w:left="386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أفضْ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يجور : </w:t>
      </w:r>
    </w:p>
    <w:p w:rsidR="00414F19" w:rsidRDefault="00414F19" w:rsidP="00414F19">
      <w:pPr>
        <w:pStyle w:val="a6"/>
        <w:numPr>
          <w:ilvl w:val="0"/>
          <w:numId w:val="3"/>
        </w:numPr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وضّحي الصورة الفنيّة في البيت الأول 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(2)</w:t>
      </w:r>
    </w:p>
    <w:p w:rsidR="00414F19" w:rsidRPr="00DB7604" w:rsidRDefault="00414F19" w:rsidP="00414F19">
      <w:pPr>
        <w:pStyle w:val="a6"/>
        <w:ind w:right="-1134"/>
        <w:rPr>
          <w:rFonts w:ascii="Simplified Arabic" w:hAnsi="Simplified Arabic" w:cs="Simplified Arabic"/>
          <w:sz w:val="40"/>
          <w:szCs w:val="40"/>
          <w:rtl/>
          <w:lang w:bidi="ar-JO"/>
        </w:rPr>
      </w:pPr>
    </w:p>
    <w:p w:rsidR="00414F19" w:rsidRDefault="00414F19" w:rsidP="00414F19">
      <w:pPr>
        <w:pStyle w:val="a6"/>
        <w:numPr>
          <w:ilvl w:val="0"/>
          <w:numId w:val="3"/>
        </w:numPr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اشرحي البيت الثالث شرحًا أدبيًّا وافيًا 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(2)</w:t>
      </w:r>
    </w:p>
    <w:p w:rsidR="00414F19" w:rsidRPr="00DB7604" w:rsidRDefault="00414F19" w:rsidP="00414F19">
      <w:pPr>
        <w:ind w:right="-113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:rsidR="00414F19" w:rsidRPr="00FD7E59" w:rsidRDefault="00414F19" w:rsidP="00414F19">
      <w:pPr>
        <w:pStyle w:val="a6"/>
        <w:numPr>
          <w:ilvl w:val="0"/>
          <w:numId w:val="3"/>
        </w:numPr>
        <w:spacing w:line="360" w:lineRule="auto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يغطي الشاعر حفيده بأجفان عينيه ، فماذا تمنّى من أجفانه 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(1)</w:t>
      </w:r>
    </w:p>
    <w:p w:rsidR="00414F19" w:rsidRPr="00FD7E59" w:rsidRDefault="00414F19" w:rsidP="00414F19">
      <w:pPr>
        <w:pStyle w:val="a6"/>
        <w:numPr>
          <w:ilvl w:val="0"/>
          <w:numId w:val="3"/>
        </w:numPr>
        <w:spacing w:line="360" w:lineRule="auto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بماذا دعا الشاعر ربّه في نهاية القصيدة 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(1)</w:t>
      </w:r>
    </w:p>
    <w:p w:rsidR="00414F19" w:rsidRDefault="00414F19" w:rsidP="00414F19">
      <w:pPr>
        <w:pStyle w:val="a6"/>
        <w:numPr>
          <w:ilvl w:val="0"/>
          <w:numId w:val="3"/>
        </w:numPr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عللي ، غلبَ على أبيات القصيدة الحديث بضمير الغائب 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(1)</w:t>
      </w:r>
    </w:p>
    <w:p w:rsidR="00414F19" w:rsidRPr="00FD7E59" w:rsidRDefault="00414F19" w:rsidP="00414F19">
      <w:pPr>
        <w:pStyle w:val="a6"/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pStyle w:val="a6"/>
        <w:numPr>
          <w:ilvl w:val="0"/>
          <w:numId w:val="3"/>
        </w:numPr>
        <w:tabs>
          <w:tab w:val="right" w:pos="746"/>
        </w:tabs>
        <w:ind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lastRenderedPageBreak/>
        <w:t xml:space="preserve">عدّدي اثنتين من السمات الفنية لأسلوب الشاعر 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(2)</w:t>
      </w:r>
    </w:p>
    <w:p w:rsidR="00414F19" w:rsidRPr="00DB7604" w:rsidRDefault="00414F19" w:rsidP="00414F19">
      <w:pPr>
        <w:ind w:right="-1134"/>
        <w:rPr>
          <w:rFonts w:ascii="Simplified Arabic" w:hAnsi="Simplified Arabic" w:cs="Simplified Arabic"/>
          <w:sz w:val="40"/>
          <w:szCs w:val="40"/>
          <w:rtl/>
          <w:lang w:bidi="ar-JO"/>
        </w:rPr>
      </w:pPr>
    </w:p>
    <w:p w:rsidR="00414F19" w:rsidRPr="00DB7604" w:rsidRDefault="00414F19" w:rsidP="00414F19">
      <w:pPr>
        <w:pStyle w:val="a6"/>
        <w:numPr>
          <w:ilvl w:val="0"/>
          <w:numId w:val="3"/>
        </w:numPr>
        <w:tabs>
          <w:tab w:val="right" w:pos="83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>علامَ تعود الضّمائر التي تحتها خطّ في الأبيات السابقة ؟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(2)     </w:t>
      </w:r>
    </w:p>
    <w:p w:rsidR="00414F19" w:rsidRPr="00DB7604" w:rsidRDefault="00414F19" w:rsidP="00414F19">
      <w:pPr>
        <w:pStyle w:val="a6"/>
        <w:numPr>
          <w:ilvl w:val="0"/>
          <w:numId w:val="5"/>
        </w:numPr>
        <w:ind w:left="386"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هاء الغائب في (بهنّ)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- 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الضمير المستتر في (يجور) : </w:t>
      </w:r>
    </w:p>
    <w:p w:rsidR="00414F19" w:rsidRPr="00FD7E59" w:rsidRDefault="00414F19" w:rsidP="00414F19">
      <w:pPr>
        <w:pStyle w:val="a6"/>
        <w:numPr>
          <w:ilvl w:val="0"/>
          <w:numId w:val="3"/>
        </w:numPr>
        <w:tabs>
          <w:tab w:val="right" w:pos="83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ما مفرد الكلمات الآتية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              (2)</w:t>
      </w:r>
    </w:p>
    <w:p w:rsidR="00414F19" w:rsidRPr="00FD7E59" w:rsidRDefault="00414F19" w:rsidP="00414F19">
      <w:p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الأجفان : الدّمى : </w:t>
      </w:r>
    </w:p>
    <w:p w:rsidR="00414F19" w:rsidRPr="00FD7E59" w:rsidRDefault="00414F19" w:rsidP="00414F19">
      <w:pPr>
        <w:pStyle w:val="a6"/>
        <w:numPr>
          <w:ilvl w:val="0"/>
          <w:numId w:val="3"/>
        </w:numPr>
        <w:tabs>
          <w:tab w:val="right" w:pos="74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FD7E5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استخرجي من الأبيات السابقة ما يلي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      (6)                 </w:t>
      </w:r>
    </w:p>
    <w:p w:rsidR="00414F19" w:rsidRPr="00D274C7" w:rsidRDefault="00414F19" w:rsidP="00414F19">
      <w:pPr>
        <w:pStyle w:val="a6"/>
        <w:numPr>
          <w:ilvl w:val="0"/>
          <w:numId w:val="4"/>
        </w:numPr>
        <w:ind w:left="476"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>أسلوب أمر معناه الدعاء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طباقًا: </w:t>
      </w:r>
      <w:r w:rsidRPr="00D274C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- </w:t>
      </w: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فعلًا مضارعًا مجزومًا: </w:t>
      </w:r>
    </w:p>
    <w:p w:rsidR="00414F19" w:rsidRPr="00D274C7" w:rsidRDefault="00414F19" w:rsidP="00414F19">
      <w:pPr>
        <w:pStyle w:val="a6"/>
        <w:numPr>
          <w:ilvl w:val="0"/>
          <w:numId w:val="4"/>
        </w:numPr>
        <w:ind w:left="476" w:right="-1134"/>
        <w:rPr>
          <w:rFonts w:ascii="Simplified Arabic" w:hAnsi="Simplified Arabic" w:cs="Simplified Arabic"/>
          <w:sz w:val="28"/>
          <w:szCs w:val="28"/>
          <w:lang w:bidi="ar-JO"/>
        </w:rPr>
      </w:pP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أسلوب شرط: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- </w:t>
      </w: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مفعولًا لأجله: </w:t>
      </w:r>
      <w:r w:rsidRPr="00D274C7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-</w:t>
      </w:r>
      <w:r w:rsidRPr="00DB7604">
        <w:rPr>
          <w:rFonts w:ascii="Simplified Arabic" w:hAnsi="Simplified Arabic" w:cs="Simplified Arabic"/>
          <w:sz w:val="28"/>
          <w:szCs w:val="28"/>
          <w:rtl/>
          <w:lang w:bidi="ar-JO"/>
        </w:rPr>
        <w:t>ترادفًا</w:t>
      </w:r>
      <w:r w:rsidRPr="00D274C7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: </w:t>
      </w:r>
    </w:p>
    <w:p w:rsidR="00414F19" w:rsidRPr="00DB7604" w:rsidRDefault="00414F19" w:rsidP="00414F19">
      <w:pPr>
        <w:pStyle w:val="a6"/>
        <w:numPr>
          <w:ilvl w:val="0"/>
          <w:numId w:val="3"/>
        </w:numPr>
        <w:tabs>
          <w:tab w:val="right" w:pos="926"/>
        </w:tabs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أعربي ما بين القوسين في الأبيات السابقة :                                                            (1)</w:t>
      </w:r>
    </w:p>
    <w:p w:rsidR="00414F19" w:rsidRPr="00953B16" w:rsidRDefault="00414F19" w:rsidP="00414F19">
      <w:pPr>
        <w:ind w:right="-1134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أرَ : </w:t>
      </w:r>
    </w:p>
    <w:p w:rsidR="00414F19" w:rsidRPr="00E66429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1811"/>
        </w:tabs>
        <w:rPr>
          <w:rFonts w:ascii="Simplified Arabic" w:hAnsi="Simplified Arabic" w:cs="Simplified Arabic"/>
          <w:sz w:val="22"/>
          <w:szCs w:val="22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القواعد </w:t>
      </w:r>
    </w:p>
    <w:p w:rsidR="00414F19" w:rsidRPr="00436B4F" w:rsidRDefault="00414F19" w:rsidP="00414F19">
      <w:pPr>
        <w:rPr>
          <w:rFonts w:ascii="Simplified Arabic" w:hAnsi="Simplified Arabic" w:cs="Simplified Arabic"/>
          <w:sz w:val="6"/>
          <w:szCs w:val="6"/>
          <w:rtl/>
          <w:lang w:bidi="ar-JO"/>
        </w:rPr>
      </w:pPr>
    </w:p>
    <w:p w:rsidR="00414F19" w:rsidRPr="00D15A62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الأول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اقرئي النص الآتي ثم أجيبي عمّا يليه:         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(                /    </w:t>
      </w:r>
      <w:r>
        <w:rPr>
          <w:rFonts w:ascii="Simplified Arabic" w:hAnsi="Simplified Arabic" w:cs="Simplified Arabic" w:hint="cs"/>
          <w:szCs w:val="20"/>
          <w:rtl/>
          <w:lang w:bidi="ar-JO"/>
        </w:rPr>
        <w:t>12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>)</w:t>
      </w:r>
    </w:p>
    <w:p w:rsidR="00414F19" w:rsidRPr="0086186C" w:rsidRDefault="00414F19" w:rsidP="00414F19">
      <w:p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(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علّمتْنِي الحياةُ أنّ الّذين يبنونَ قصورَهم بالأوهامِ تهدمُها الحقائق ، والّذين ينصبون </w:t>
      </w:r>
      <w:r w:rsidRPr="0086186C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حيات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هم في مهابِّ الرّيحِ تبعثرها تلك العواصفُ ، والّذين يرسون قواعدَهم على الرّمالِ تميدُ بهم يومَ تتحرّكُ </w:t>
      </w:r>
      <w:r w:rsidRPr="0086186C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الرّمال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، ولا ثباتَ إلّا لِما له أصلٌ ثابتٌ، فتُكافِئُ الحياة أصحاب الهممِ العاليةِ الّذين لا يعرفون اليأسَ ويُصرّون على تحقيقِ طموحاتِهم 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)</w:t>
      </w:r>
    </w:p>
    <w:p w:rsidR="00414F19" w:rsidRPr="0086186C" w:rsidRDefault="00414F19" w:rsidP="00414F19">
      <w:pPr>
        <w:pStyle w:val="a6"/>
        <w:numPr>
          <w:ilvl w:val="0"/>
          <w:numId w:val="7"/>
        </w:numPr>
        <w:ind w:left="386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ضبطي أواخر ما تحته خط في النص السّابق .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                    (2)</w:t>
      </w:r>
    </w:p>
    <w:p w:rsidR="00414F19" w:rsidRDefault="00414F19" w:rsidP="00414F19">
      <w:pPr>
        <w:pStyle w:val="a6"/>
        <w:numPr>
          <w:ilvl w:val="0"/>
          <w:numId w:val="4"/>
        </w:numPr>
        <w:rPr>
          <w:rFonts w:ascii="Simplified Arabic" w:hAnsi="Simplified Arabic" w:cs="Simplified Arabic"/>
          <w:sz w:val="28"/>
          <w:szCs w:val="28"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حياتهم :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الرّمال :      </w:t>
      </w:r>
    </w:p>
    <w:p w:rsidR="00414F19" w:rsidRDefault="00414F19" w:rsidP="00414F19">
      <w:pPr>
        <w:pStyle w:val="a6"/>
        <w:numPr>
          <w:ilvl w:val="0"/>
          <w:numId w:val="7"/>
        </w:numPr>
        <w:ind w:left="386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استخرجي من النص السابق ما يلي :                                                              (10)</w:t>
      </w:r>
    </w:p>
    <w:p w:rsidR="00414F19" w:rsidRPr="0086186C" w:rsidRDefault="00414F19" w:rsidP="00414F19">
      <w:pPr>
        <w:pStyle w:val="a6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فاعلًا اسمًا ظاهرًا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فاعلًا ضميرًا متّصلًا : </w:t>
      </w:r>
    </w:p>
    <w:p w:rsidR="00414F19" w:rsidRPr="0086186C" w:rsidRDefault="00414F19" w:rsidP="00414F19">
      <w:pPr>
        <w:pStyle w:val="a6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مفعولًا به تقدّم على فاعله وجوبًا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مفعولًا به اسمًا ظاهرًا : </w:t>
      </w:r>
    </w:p>
    <w:p w:rsidR="00414F19" w:rsidRPr="0086186C" w:rsidRDefault="00414F19" w:rsidP="00414F19">
      <w:pPr>
        <w:pStyle w:val="a6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ضميرًا متّصلًا في محل نصب مفعول به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-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فعلًا معربًا: </w:t>
      </w:r>
    </w:p>
    <w:p w:rsidR="00414F19" w:rsidRPr="0086186C" w:rsidRDefault="00414F19" w:rsidP="00414F19">
      <w:pPr>
        <w:pStyle w:val="a6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جملة لا محل لها من الإعراب: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فعلًا ماضيًا مبنيًّا على الفتح : </w:t>
      </w:r>
    </w:p>
    <w:p w:rsidR="00414F19" w:rsidRPr="0086186C" w:rsidRDefault="00414F19" w:rsidP="00414F19">
      <w:pPr>
        <w:pStyle w:val="a6"/>
        <w:numPr>
          <w:ilvl w:val="0"/>
          <w:numId w:val="1"/>
        </w:numPr>
        <w:spacing w:line="276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فعلًا من الأفعال الخمسة :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                               - 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>بدلًا:</w:t>
      </w:r>
    </w:p>
    <w:p w:rsidR="00414F19" w:rsidRPr="00436B4F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الثاني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اكتشفي الخطأ ثم صوّبيه في الجمل الآتية : </w:t>
      </w:r>
      <w:r>
        <w:rPr>
          <w:rFonts w:ascii="Simplified Arabic" w:hAnsi="Simplified Arabic" w:cs="Simplified Arabic"/>
          <w:szCs w:val="20"/>
          <w:rtl/>
          <w:lang w:bidi="ar-JO"/>
        </w:rPr>
        <w:t xml:space="preserve">(              /   </w:t>
      </w:r>
      <w:r>
        <w:rPr>
          <w:rFonts w:ascii="Simplified Arabic" w:hAnsi="Simplified Arabic" w:cs="Simplified Arabic" w:hint="cs"/>
          <w:szCs w:val="20"/>
          <w:rtl/>
          <w:lang w:bidi="ar-JO"/>
        </w:rPr>
        <w:t xml:space="preserve"> 5     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>)</w:t>
      </w:r>
    </w:p>
    <w:p w:rsidR="00414F19" w:rsidRPr="0086186C" w:rsidRDefault="00414F19" w:rsidP="00414F19">
      <w:pPr>
        <w:pStyle w:val="a6"/>
        <w:numPr>
          <w:ilvl w:val="0"/>
          <w:numId w:val="2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عجبني هؤلاء المواطنين الّذين يقدّمون المصلحةَ العامّةَ على مصلحتِهم الخاصّة . </w:t>
      </w:r>
    </w:p>
    <w:p w:rsidR="00414F19" w:rsidRPr="0086186C" w:rsidRDefault="00414F19" w:rsidP="00414F19">
      <w:pPr>
        <w:pStyle w:val="a6"/>
        <w:numPr>
          <w:ilvl w:val="0"/>
          <w:numId w:val="2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حرثَ الأرضُ مالكُها ، وتعهّدَ أنْ يحافظَ عليها . </w:t>
      </w:r>
    </w:p>
    <w:p w:rsidR="00414F19" w:rsidRPr="0086186C" w:rsidRDefault="00414F19" w:rsidP="00414F19">
      <w:pPr>
        <w:pStyle w:val="a6"/>
        <w:numPr>
          <w:ilvl w:val="0"/>
          <w:numId w:val="2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2"/>
          <w:szCs w:val="22"/>
          <w:lang w:bidi="ar-JO"/>
        </w:rPr>
      </w:pPr>
      <w:r w:rsidRPr="0086186C">
        <w:rPr>
          <w:rFonts w:ascii="Simplified Arabic" w:hAnsi="Simplified Arabic" w:cs="Simplified Arabic"/>
          <w:sz w:val="28"/>
          <w:szCs w:val="28"/>
          <w:rtl/>
          <w:lang w:bidi="ar-JO"/>
        </w:rPr>
        <w:t>يا محمد، اسعى لتحقيقِ أهدافِك ولا تيأس .</w:t>
      </w:r>
    </w:p>
    <w:p w:rsidR="00414F19" w:rsidRPr="003250DC" w:rsidRDefault="00414F19" w:rsidP="00414F19">
      <w:pPr>
        <w:pStyle w:val="a6"/>
        <w:numPr>
          <w:ilvl w:val="0"/>
          <w:numId w:val="2"/>
        </w:numPr>
        <w:tabs>
          <w:tab w:val="right" w:pos="450"/>
          <w:tab w:val="right" w:pos="630"/>
          <w:tab w:val="right" w:pos="810"/>
        </w:tabs>
        <w:spacing w:line="360" w:lineRule="auto"/>
        <w:rPr>
          <w:rFonts w:ascii="Simplified Arabic" w:hAnsi="Simplified Arabic" w:cs="Simplified Arabic"/>
          <w:sz w:val="22"/>
          <w:szCs w:val="22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ناقشتْ هاتينِ المهندستين مشروعَهما . </w:t>
      </w:r>
    </w:p>
    <w:p w:rsidR="00414F19" w:rsidRPr="00E66429" w:rsidRDefault="00414F19" w:rsidP="00414F19">
      <w:pPr>
        <w:rPr>
          <w:rFonts w:ascii="Simplified Arabic" w:hAnsi="Simplified Arabic" w:cs="Simplified Arabic"/>
          <w:sz w:val="14"/>
          <w:szCs w:val="14"/>
          <w:rtl/>
          <w:lang w:bidi="ar-JO"/>
        </w:rPr>
      </w:pPr>
    </w:p>
    <w:p w:rsidR="00414F19" w:rsidRPr="00E66429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الثالث: املئي الفراغ بما يناسبه فيما يلي  :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(                /     </w:t>
      </w:r>
      <w:r>
        <w:rPr>
          <w:rFonts w:ascii="Simplified Arabic" w:hAnsi="Simplified Arabic" w:cs="Simplified Arabic" w:hint="cs"/>
          <w:szCs w:val="20"/>
          <w:rtl/>
          <w:lang w:bidi="ar-JO"/>
        </w:rPr>
        <w:t>5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 )</w:t>
      </w:r>
    </w:p>
    <w:p w:rsidR="00414F19" w:rsidRPr="00BF6FD2" w:rsidRDefault="00414F19" w:rsidP="00414F19">
      <w:pPr>
        <w:pStyle w:val="a6"/>
        <w:numPr>
          <w:ilvl w:val="0"/>
          <w:numId w:val="8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سبب تقدم المفعول به على الفاعل في قولنا :(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يحبُّ العلمَ طلّابُه</w:t>
      </w: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) هو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:.......................................... .</w:t>
      </w:r>
    </w:p>
    <w:p w:rsidR="00414F19" w:rsidRPr="00BF6FD2" w:rsidRDefault="00414F19" w:rsidP="00414F19">
      <w:pPr>
        <w:pStyle w:val="a6"/>
        <w:numPr>
          <w:ilvl w:val="0"/>
          <w:numId w:val="8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اسم الفاعل من الفعل (قرأ) هو:</w:t>
      </w: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</w:t>
      </w:r>
      <w:r w:rsidRPr="00BF6FD2">
        <w:rPr>
          <w:rFonts w:ascii="Simplified Arabic" w:hAnsi="Simplified Arabic" w:cs="Simplified Arabic"/>
          <w:sz w:val="28"/>
          <w:szCs w:val="28"/>
          <w:rtl/>
          <w:lang w:bidi="ar-JO"/>
        </w:rPr>
        <w:t>.......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ومن الفعل (انتصر) هو: ...........................</w:t>
      </w:r>
    </w:p>
    <w:p w:rsidR="00414F19" w:rsidRPr="00BF6FD2" w:rsidRDefault="00414F19" w:rsidP="00414F19">
      <w:pPr>
        <w:pStyle w:val="a6"/>
        <w:numPr>
          <w:ilvl w:val="0"/>
          <w:numId w:val="8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الصورة التي جاء عليها نائب الفاعل في قولنا: رُفعتِ الأعلامُ احفالًا بالّنصر. هي : ..............................</w:t>
      </w:r>
    </w:p>
    <w:p w:rsidR="00414F19" w:rsidRPr="00D274C7" w:rsidRDefault="00414F19" w:rsidP="00414F19">
      <w:pPr>
        <w:pStyle w:val="a6"/>
        <w:numPr>
          <w:ilvl w:val="0"/>
          <w:numId w:val="8"/>
        </w:numPr>
        <w:spacing w:line="360" w:lineRule="auto"/>
        <w:ind w:left="386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يبنى الفعل المضارع </w:t>
      </w:r>
      <w:r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المخطوط تحته في قوله تعالى:"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وَلَا 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تَحْسَبنَّ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اللَّهَ غَافِلًا عَمَّا يَعْمَلُ الظَّالِمُونَ</w:t>
      </w:r>
      <w:r w:rsidRPr="00826C51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"على :..................</w:t>
      </w:r>
    </w:p>
    <w:p w:rsidR="00414F19" w:rsidRPr="00E66429" w:rsidRDefault="00414F19" w:rsidP="0041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Simplified Arabic" w:hAnsi="Simplified Arabic" w:cs="Simplified Arabic"/>
          <w:sz w:val="22"/>
          <w:szCs w:val="22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السؤال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الرابع : أعربي ما تحته خط فيما يلي إعرابًا تامًّا :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(                /     </w:t>
      </w:r>
      <w:r>
        <w:rPr>
          <w:rFonts w:ascii="Simplified Arabic" w:hAnsi="Simplified Arabic" w:cs="Simplified Arabic" w:hint="cs"/>
          <w:szCs w:val="20"/>
          <w:rtl/>
          <w:lang w:bidi="ar-JO"/>
        </w:rPr>
        <w:t xml:space="preserve">8   </w:t>
      </w:r>
      <w:r w:rsidRPr="00E66429">
        <w:rPr>
          <w:rFonts w:ascii="Simplified Arabic" w:hAnsi="Simplified Arabic" w:cs="Simplified Arabic"/>
          <w:szCs w:val="20"/>
          <w:rtl/>
          <w:lang w:bidi="ar-JO"/>
        </w:rPr>
        <w:t xml:space="preserve"> )</w:t>
      </w:r>
    </w:p>
    <w:p w:rsidR="00414F19" w:rsidRDefault="00414F19" w:rsidP="00414F19">
      <w:pPr>
        <w:pStyle w:val="a6"/>
        <w:numPr>
          <w:ilvl w:val="0"/>
          <w:numId w:val="9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قَدْ أَفْلَحَ 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الْمُؤْمِنُونَ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"</w:t>
      </w:r>
    </w:p>
    <w:p w:rsidR="00414F19" w:rsidRDefault="00414F19" w:rsidP="00414F19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pStyle w:val="a6"/>
        <w:numPr>
          <w:ilvl w:val="0"/>
          <w:numId w:val="9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ادْعُ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إِلَى سَبِيلِ رَبِّكَ بِالْحِكْمَةِ وَالْمَوْعِظَةِ الْحَسَنَةِ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</w:p>
    <w:p w:rsidR="00414F19" w:rsidRDefault="00414F19" w:rsidP="00414F19">
      <w:pPr>
        <w:pStyle w:val="a6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Pr="00826C51" w:rsidRDefault="00414F19" w:rsidP="00414F19">
      <w:pPr>
        <w:pStyle w:val="a6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Pr="00826C51" w:rsidRDefault="00414F19" w:rsidP="00414F19">
      <w:pPr>
        <w:pStyle w:val="a6"/>
        <w:numPr>
          <w:ilvl w:val="0"/>
          <w:numId w:val="9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>لَق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َد </w:t>
      </w:r>
      <w:r w:rsidRPr="00D274C7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جَرَّبتُ</w:t>
      </w:r>
      <w:r w:rsidRPr="00826C51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هَذا الدَهرَ</w:t>
      </w:r>
      <w:r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حَتّى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..  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>أَفادَتني التَجارِبُ وَالعَناءُ.</w:t>
      </w:r>
    </w:p>
    <w:p w:rsidR="00414F19" w:rsidRDefault="00414F19" w:rsidP="00414F19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Pr="00826C51" w:rsidRDefault="00414F19" w:rsidP="00414F19">
      <w:pPr>
        <w:pStyle w:val="a6"/>
        <w:numPr>
          <w:ilvl w:val="0"/>
          <w:numId w:val="9"/>
        </w:num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قال رسول الله _ </w:t>
      </w:r>
      <w:r w:rsidRPr="00826C51">
        <w:rPr>
          <w:rFonts w:ascii="Simplified Arabic" w:hAnsi="Simplified Arabic" w:cs="Simplified Arabic" w:hint="cs"/>
          <w:sz w:val="14"/>
          <w:szCs w:val="14"/>
          <w:rtl/>
          <w:lang w:bidi="ar-JO"/>
        </w:rPr>
        <w:t xml:space="preserve">صلى الله عليه وسلم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_ : " </w:t>
      </w:r>
      <w:r w:rsidRPr="00D274C7">
        <w:rPr>
          <w:rFonts w:ascii="Simplified Arabic" w:hAnsi="Simplified Arabic" w:cs="Simplified Arabic"/>
          <w:sz w:val="28"/>
          <w:szCs w:val="28"/>
          <w:u w:val="single"/>
          <w:rtl/>
          <w:lang w:bidi="ar-JO"/>
        </w:rPr>
        <w:t>اتَّقوا النَّار</w:t>
      </w:r>
      <w:r w:rsidRPr="00D274C7">
        <w:rPr>
          <w:rFonts w:ascii="Simplified Arabic" w:hAnsi="Simplified Arabic" w:cs="Simplified Arabic" w:hint="cs"/>
          <w:sz w:val="28"/>
          <w:szCs w:val="28"/>
          <w:u w:val="single"/>
          <w:rtl/>
          <w:lang w:bidi="ar-JO"/>
        </w:rPr>
        <w:t>َ</w:t>
      </w:r>
      <w:r w:rsidRPr="00826C51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ولو بشِقِّ تمرةٍ فإنْ لم تجِدوا فبكلمةٍ طيِّبةٍ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" </w:t>
      </w:r>
    </w:p>
    <w:p w:rsidR="00414F19" w:rsidRPr="00826C51" w:rsidRDefault="00414F19" w:rsidP="00414F19">
      <w:pPr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Pr="00737730" w:rsidRDefault="00414F19" w:rsidP="00414F19">
      <w:pPr>
        <w:spacing w:line="276" w:lineRule="auto"/>
        <w:rPr>
          <w:rFonts w:ascii="Simplified Arabic" w:hAnsi="Simplified Arabic" w:cs="Simplified Arabic"/>
          <w:sz w:val="10"/>
          <w:szCs w:val="10"/>
          <w:rtl/>
          <w:lang w:bidi="ar-JO"/>
        </w:rPr>
      </w:pPr>
    </w:p>
    <w:p w:rsidR="00414F19" w:rsidRPr="00E66429" w:rsidRDefault="00414F19" w:rsidP="00414F19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>انتهت الأسئلة</w:t>
      </w:r>
    </w:p>
    <w:p w:rsidR="00414F19" w:rsidRDefault="00414F19" w:rsidP="00414F19">
      <w:pPr>
        <w:jc w:val="center"/>
        <w:rPr>
          <w:rFonts w:ascii="Simplified Arabic" w:hAnsi="Simplified Arabic" w:cs="Simplified Arabic"/>
          <w:sz w:val="28"/>
          <w:szCs w:val="28"/>
          <w:rtl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>داع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يةً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الله لك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نّ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التوفيق والتفوق</w:t>
      </w:r>
    </w:p>
    <w:p w:rsidR="00414F19" w:rsidRPr="00E66429" w:rsidRDefault="00414F19" w:rsidP="00414F19">
      <w:pPr>
        <w:jc w:val="center"/>
        <w:rPr>
          <w:rFonts w:ascii="Simplified Arabic" w:hAnsi="Simplified Arabic" w:cs="Simplified Arabic"/>
          <w:sz w:val="28"/>
          <w:szCs w:val="28"/>
          <w:lang w:bidi="ar-JO"/>
        </w:rPr>
      </w:pP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>معلم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</w:t>
      </w:r>
      <w:r w:rsidRPr="00E66429">
        <w:rPr>
          <w:rFonts w:ascii="Simplified Arabic" w:hAnsi="Simplified Arabic" w:cs="Simplified Arabic"/>
          <w:sz w:val="28"/>
          <w:szCs w:val="28"/>
          <w:rtl/>
          <w:lang w:bidi="ar-JO"/>
        </w:rPr>
        <w:t xml:space="preserve"> المادة</w:t>
      </w:r>
      <w:r w:rsidRPr="00E66429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: عائدة قاطوني</w:t>
      </w:r>
    </w:p>
    <w:p w:rsidR="00762C37" w:rsidRDefault="00762C37"/>
    <w:sectPr w:rsidR="00762C37" w:rsidSect="00DB7604">
      <w:headerReference w:type="default" r:id="rId7"/>
      <w:footerReference w:type="even" r:id="rId8"/>
      <w:headerReference w:type="first" r:id="rId9"/>
      <w:pgSz w:w="11906" w:h="16838" w:code="9"/>
      <w:pgMar w:top="720" w:right="720" w:bottom="630" w:left="720" w:header="720" w:footer="48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63A" w:rsidRDefault="005F163A" w:rsidP="00414F19">
      <w:r>
        <w:separator/>
      </w:r>
    </w:p>
  </w:endnote>
  <w:endnote w:type="continuationSeparator" w:id="1">
    <w:p w:rsidR="005F163A" w:rsidRDefault="005F163A" w:rsidP="00414F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Default="005F163A" w:rsidP="00626ECA">
    <w:pPr>
      <w:pStyle w:val="a4"/>
      <w:framePr w:wrap="around" w:vAnchor="text" w:hAnchor="text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6740E8" w:rsidRDefault="005F163A" w:rsidP="00626EC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63A" w:rsidRDefault="005F163A" w:rsidP="00414F19">
      <w:r>
        <w:separator/>
      </w:r>
    </w:p>
  </w:footnote>
  <w:footnote w:type="continuationSeparator" w:id="1">
    <w:p w:rsidR="005F163A" w:rsidRDefault="005F163A" w:rsidP="00414F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0E8" w:rsidRPr="008472B6" w:rsidRDefault="005F163A" w:rsidP="00414F19">
    <w:pPr>
      <w:pStyle w:val="a3"/>
      <w:pBdr>
        <w:top w:val="single" w:sz="4" w:space="2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DBDB"/>
      <w:rPr>
        <w:b/>
        <w:bCs/>
        <w:sz w:val="2"/>
        <w:szCs w:val="2"/>
        <w:lang w:bidi="ar-J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/>
    </w:tblPr>
    <w:tblGrid>
      <w:gridCol w:w="3415"/>
      <w:gridCol w:w="3935"/>
      <w:gridCol w:w="1434"/>
      <w:gridCol w:w="748"/>
      <w:gridCol w:w="1051"/>
    </w:tblGrid>
    <w:tr w:rsidR="006740E8" w:rsidRPr="00764009" w:rsidTr="0084579A">
      <w:trPr>
        <w:cantSplit/>
        <w:trHeight w:val="883"/>
        <w:jc w:val="center"/>
      </w:trPr>
      <w:tc>
        <w:tcPr>
          <w:tcW w:w="3415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5F163A" w:rsidP="00330017">
          <w:pPr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 w:rsidRPr="00401498">
            <w:rPr>
              <w:rFonts w:cs="Arial"/>
              <w:rtl/>
              <w:lang w:eastAsia="en-US"/>
            </w:rPr>
            <w:drawing>
              <wp:inline distT="0" distB="0" distL="0" distR="0">
                <wp:extent cx="626165" cy="487018"/>
                <wp:effectExtent l="0" t="0" r="2540" b="889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077" cy="486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6740E8" w:rsidRPr="00153723" w:rsidRDefault="005F163A" w:rsidP="0023788E">
          <w:pPr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</w:p>
        <w:p w:rsidR="006740E8" w:rsidRPr="00330017" w:rsidRDefault="005F163A" w:rsidP="004438FC">
          <w:pPr>
            <w:pStyle w:val="4"/>
            <w:framePr w:hSpace="0" w:wrap="auto" w:vAnchor="margin" w:xAlign="left" w:yAlign="inline"/>
            <w:rPr>
              <w:b/>
              <w:bCs/>
              <w:sz w:val="32"/>
              <w:szCs w:val="32"/>
              <w:rtl/>
              <w:lang w:bidi="ar-JO"/>
            </w:rPr>
          </w:pPr>
          <w:r w:rsidRPr="009E3768">
            <w:rPr>
              <w:b/>
              <w:bCs/>
              <w:sz w:val="24"/>
              <w:szCs w:val="24"/>
              <w:rtl/>
              <w:lang w:bidi="ar-JO"/>
            </w:rPr>
            <w:t xml:space="preserve">مدارس </w:t>
          </w:r>
          <w:r w:rsidRPr="009E3768">
            <w:rPr>
              <w:rFonts w:hint="cs"/>
              <w:b/>
              <w:bCs/>
              <w:sz w:val="24"/>
              <w:szCs w:val="24"/>
              <w:rtl/>
              <w:lang w:bidi="ar-JO"/>
            </w:rPr>
            <w:t>البلقاء ال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إ</w:t>
          </w:r>
          <w:r w:rsidRPr="009E3768">
            <w:rPr>
              <w:rFonts w:hint="cs"/>
              <w:b/>
              <w:bCs/>
              <w:sz w:val="24"/>
              <w:szCs w:val="24"/>
              <w:rtl/>
              <w:lang w:bidi="ar-JO"/>
            </w:rPr>
            <w:t>سلامية الثانوية</w:t>
          </w:r>
          <w:r w:rsidR="00414F19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</w:t>
          </w:r>
          <w:r>
            <w:rPr>
              <w:rFonts w:hint="cs"/>
              <w:b/>
              <w:bCs/>
              <w:sz w:val="32"/>
              <w:szCs w:val="32"/>
              <w:rtl/>
              <w:lang w:bidi="ar-JO"/>
            </w:rPr>
            <w:t>بنين/بنات/</w:t>
          </w:r>
          <w:r>
            <w:rPr>
              <w:rFonts w:hint="cs"/>
              <w:b/>
              <w:bCs/>
              <w:sz w:val="32"/>
              <w:szCs w:val="32"/>
              <w:rtl/>
              <w:lang w:bidi="ar-JO"/>
            </w:rPr>
            <w:t>أ</w:t>
          </w:r>
          <w:r>
            <w:rPr>
              <w:rFonts w:hint="cs"/>
              <w:b/>
              <w:bCs/>
              <w:sz w:val="32"/>
              <w:szCs w:val="32"/>
              <w:rtl/>
              <w:lang w:bidi="ar-JO"/>
            </w:rPr>
            <w:t>ساسي</w:t>
          </w:r>
        </w:p>
        <w:p w:rsidR="006740E8" w:rsidRPr="00330017" w:rsidRDefault="005F163A" w:rsidP="007B6306">
          <w:pPr>
            <w:rPr>
              <w:rFonts w:cs="Times New Roman"/>
              <w:b/>
              <w:bCs/>
              <w:sz w:val="28"/>
              <w:szCs w:val="28"/>
              <w:lang w:bidi="ar-JO"/>
            </w:rPr>
          </w:pPr>
          <w:r w:rsidRPr="00330017">
            <w:rPr>
              <w:rFonts w:hint="cs"/>
              <w:b/>
              <w:bCs/>
              <w:sz w:val="18"/>
              <w:szCs w:val="32"/>
              <w:rtl/>
              <w:lang w:bidi="ar-JO"/>
            </w:rPr>
            <w:t>دائرة الإشراف والتطوير التربوي</w:t>
          </w:r>
        </w:p>
      </w:tc>
      <w:tc>
        <w:tcPr>
          <w:tcW w:w="3935" w:type="dxa"/>
          <w:vMerge w:val="restart"/>
          <w:tcBorders>
            <w:top w:val="thinThickLargeGap" w:sz="24" w:space="0" w:color="auto"/>
            <w:left w:val="thickThinLargeGap" w:sz="24" w:space="0" w:color="auto"/>
            <w:bottom w:val="nil"/>
            <w:right w:val="thinThickLargeGap" w:sz="24" w:space="0" w:color="auto"/>
          </w:tcBorders>
          <w:vAlign w:val="center"/>
        </w:tcPr>
        <w:p w:rsidR="00FD7E59" w:rsidRDefault="005F163A" w:rsidP="00FD7E59">
          <w:pPr>
            <w:jc w:val="center"/>
            <w:rPr>
              <w:rFonts w:cs="Times New Roman"/>
              <w:b/>
              <w:bCs/>
              <w:sz w:val="32"/>
              <w:szCs w:val="32"/>
              <w:rtl/>
              <w:lang w:bidi="ar-JO"/>
            </w:rPr>
          </w:pPr>
        </w:p>
        <w:p w:rsidR="00FD7E59" w:rsidRDefault="005F163A" w:rsidP="00FD7E59">
          <w:pPr>
            <w:jc w:val="center"/>
            <w:rPr>
              <w:rFonts w:cs="Times New Roman"/>
              <w:b/>
              <w:bCs/>
              <w:sz w:val="32"/>
              <w:szCs w:val="32"/>
              <w:rtl/>
              <w:lang w:bidi="ar-JO"/>
            </w:rPr>
          </w:pPr>
        </w:p>
        <w:p w:rsidR="006740E8" w:rsidRDefault="005F163A" w:rsidP="00FD7E59">
          <w:pPr>
            <w:jc w:val="center"/>
            <w:rPr>
              <w:rFonts w:cs="Times New Roman"/>
              <w:b/>
              <w:bCs/>
              <w:sz w:val="32"/>
              <w:szCs w:val="32"/>
              <w:rtl/>
              <w:lang w:bidi="ar-JO"/>
            </w:rPr>
          </w:pPr>
          <w:r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الفترة التقويمية </w:t>
          </w:r>
          <w:r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الثانية </w:t>
          </w:r>
        </w:p>
        <w:p w:rsidR="00330017" w:rsidRPr="00044ADB" w:rsidRDefault="005F163A" w:rsidP="00FD7E59">
          <w:pPr>
            <w:jc w:val="center"/>
            <w:rPr>
              <w:rFonts w:cs="Times New Roman"/>
              <w:b/>
              <w:bCs/>
              <w:sz w:val="32"/>
              <w:szCs w:val="32"/>
              <w:lang w:bidi="ar-JO"/>
            </w:rPr>
          </w:pPr>
          <w:r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في مبحث </w:t>
          </w:r>
          <w:r>
            <w:rPr>
              <w:rFonts w:cs="Times New Roman" w:hint="cs"/>
              <w:b/>
              <w:bCs/>
              <w:sz w:val="32"/>
              <w:szCs w:val="32"/>
              <w:rtl/>
              <w:lang w:bidi="ar-JO"/>
            </w:rPr>
            <w:t xml:space="preserve">اللغة العربية </w:t>
          </w:r>
        </w:p>
      </w:tc>
      <w:tc>
        <w:tcPr>
          <w:tcW w:w="3233" w:type="dxa"/>
          <w:gridSpan w:val="3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0E8" w:rsidRPr="00153723" w:rsidRDefault="005F163A" w:rsidP="00330017">
          <w:pPr>
            <w:pStyle w:val="3"/>
            <w:jc w:val="center"/>
            <w:rPr>
              <w:sz w:val="20"/>
              <w:szCs w:val="20"/>
              <w:lang w:bidi="ar-JO"/>
            </w:rPr>
          </w:pPr>
          <w:r w:rsidRPr="00153723">
            <w:rPr>
              <w:sz w:val="20"/>
              <w:szCs w:val="20"/>
              <w:rtl/>
              <w:lang w:bidi="ar-JO"/>
            </w:rPr>
            <w:t xml:space="preserve">العام الدراسي </w:t>
          </w:r>
          <w:r>
            <w:rPr>
              <w:rFonts w:hint="cs"/>
              <w:sz w:val="20"/>
              <w:szCs w:val="20"/>
              <w:rtl/>
              <w:lang w:bidi="ar-JO"/>
            </w:rPr>
            <w:t>2021/2022م</w:t>
          </w:r>
        </w:p>
      </w:tc>
    </w:tr>
    <w:tr w:rsidR="006740E8" w:rsidRPr="00C36331" w:rsidTr="0084579A">
      <w:trPr>
        <w:cantSplit/>
        <w:trHeight w:val="284"/>
        <w:jc w:val="center"/>
      </w:trPr>
      <w:tc>
        <w:tcPr>
          <w:tcW w:w="3415" w:type="dxa"/>
          <w:vMerge/>
          <w:tcBorders>
            <w:top w:val="single" w:sz="4" w:space="0" w:color="auto"/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5F163A" w:rsidP="0023788E">
          <w:pPr>
            <w:rPr>
              <w:rFonts w:cs="Simplified Arabic"/>
              <w:b/>
              <w:bCs/>
              <w:sz w:val="28"/>
              <w:szCs w:val="28"/>
              <w:rtl/>
              <w:lang w:bidi="ar-JO"/>
            </w:rPr>
          </w:pPr>
        </w:p>
      </w:tc>
      <w:tc>
        <w:tcPr>
          <w:tcW w:w="3935" w:type="dxa"/>
          <w:vMerge/>
          <w:tcBorders>
            <w:top w:val="nil"/>
            <w:left w:val="thickThinLargeGap" w:sz="24" w:space="0" w:color="auto"/>
            <w:bottom w:val="nil"/>
            <w:right w:val="thinThickLargeGap" w:sz="24" w:space="0" w:color="auto"/>
          </w:tcBorders>
        </w:tcPr>
        <w:p w:rsidR="006740E8" w:rsidRPr="00153723" w:rsidRDefault="005F163A" w:rsidP="0091288F">
          <w:pPr>
            <w:jc w:val="center"/>
            <w:rPr>
              <w:rFonts w:cs="Monotype Koufi"/>
              <w:b/>
              <w:bCs/>
              <w:sz w:val="16"/>
              <w:szCs w:val="16"/>
              <w:rtl/>
            </w:rPr>
          </w:pPr>
        </w:p>
      </w:tc>
      <w:tc>
        <w:tcPr>
          <w:tcW w:w="3233" w:type="dxa"/>
          <w:gridSpan w:val="3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330017">
          <w:pPr>
            <w:pStyle w:val="9"/>
            <w:framePr w:hSpace="0" w:wrap="auto" w:vAnchor="margin" w:xAlign="left" w:yAlign="inline"/>
            <w:rPr>
              <w:b/>
              <w:bCs/>
              <w:sz w:val="24"/>
              <w:szCs w:val="24"/>
              <w:rtl/>
              <w:lang w:bidi="ar-JO"/>
            </w:rPr>
          </w:pPr>
          <w:r w:rsidRPr="00153723"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تاريخ الاختبار :  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    /    /2021م</w:t>
          </w:r>
        </w:p>
      </w:tc>
    </w:tr>
    <w:tr w:rsidR="006740E8" w:rsidRPr="00C36331" w:rsidTr="00FD7E59">
      <w:trPr>
        <w:cantSplit/>
        <w:trHeight w:val="332"/>
        <w:jc w:val="center"/>
      </w:trPr>
      <w:tc>
        <w:tcPr>
          <w:tcW w:w="3415" w:type="dxa"/>
          <w:vMerge/>
          <w:tcBorders>
            <w:top w:val="single" w:sz="4" w:space="0" w:color="auto"/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5F163A" w:rsidP="0023788E">
          <w:pPr>
            <w:rPr>
              <w:rFonts w:cs="Simplified Arabic"/>
              <w:b/>
              <w:bCs/>
              <w:sz w:val="28"/>
              <w:szCs w:val="28"/>
              <w:rtl/>
              <w:lang w:bidi="ar-JO"/>
            </w:rPr>
          </w:pPr>
        </w:p>
      </w:tc>
      <w:tc>
        <w:tcPr>
          <w:tcW w:w="3935" w:type="dxa"/>
          <w:vMerge/>
          <w:tcBorders>
            <w:top w:val="nil"/>
            <w:left w:val="thickThinLargeGap" w:sz="24" w:space="0" w:color="auto"/>
            <w:bottom w:val="nil"/>
            <w:right w:val="thinThickLargeGap" w:sz="24" w:space="0" w:color="auto"/>
          </w:tcBorders>
        </w:tcPr>
        <w:p w:rsidR="006740E8" w:rsidRPr="00153723" w:rsidRDefault="005F163A" w:rsidP="0091288F">
          <w:pPr>
            <w:jc w:val="center"/>
            <w:rPr>
              <w:rFonts w:cs="Monotype Koufi"/>
              <w:b/>
              <w:bCs/>
              <w:sz w:val="16"/>
              <w:szCs w:val="16"/>
              <w:rtl/>
            </w:rPr>
          </w:pPr>
        </w:p>
      </w:tc>
      <w:tc>
        <w:tcPr>
          <w:tcW w:w="3233" w:type="dxa"/>
          <w:gridSpan w:val="3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FD7E59">
          <w:pPr>
            <w:pStyle w:val="9"/>
            <w:framePr w:hSpace="0" w:wrap="auto" w:vAnchor="margin" w:xAlign="left" w:yAlign="inline"/>
            <w:rPr>
              <w:b/>
              <w:bCs/>
              <w:sz w:val="24"/>
              <w:szCs w:val="24"/>
              <w:rtl/>
              <w:lang w:bidi="ar-JO"/>
            </w:rPr>
          </w:pP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زمن الاختبار 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>:</w:t>
          </w:r>
          <w:r>
            <w:rPr>
              <w:rFonts w:hint="cs"/>
              <w:b/>
              <w:bCs/>
              <w:sz w:val="24"/>
              <w:szCs w:val="24"/>
              <w:rtl/>
              <w:lang w:bidi="ar-JO"/>
            </w:rPr>
            <w:t xml:space="preserve">حصة دراسية </w:t>
          </w:r>
        </w:p>
      </w:tc>
    </w:tr>
    <w:tr w:rsidR="006740E8" w:rsidRPr="003563C2" w:rsidTr="00FD7E59">
      <w:trPr>
        <w:cantSplit/>
        <w:trHeight w:val="350"/>
        <w:jc w:val="center"/>
      </w:trPr>
      <w:tc>
        <w:tcPr>
          <w:tcW w:w="3415" w:type="dxa"/>
          <w:vMerge/>
          <w:tcBorders>
            <w:left w:val="single" w:sz="2" w:space="0" w:color="auto"/>
            <w:bottom w:val="single" w:sz="2" w:space="0" w:color="auto"/>
            <w:right w:val="thickThinLargeGap" w:sz="24" w:space="0" w:color="auto"/>
          </w:tcBorders>
        </w:tcPr>
        <w:p w:rsidR="006740E8" w:rsidRPr="00153723" w:rsidRDefault="005F163A" w:rsidP="0023788E">
          <w:pPr>
            <w:rPr>
              <w:rFonts w:cs="Simplified Arabic"/>
              <w:b/>
              <w:bCs/>
              <w:sz w:val="28"/>
              <w:szCs w:val="28"/>
              <w:rtl/>
              <w:lang w:bidi="ar-JO"/>
            </w:rPr>
          </w:pPr>
        </w:p>
      </w:tc>
      <w:tc>
        <w:tcPr>
          <w:tcW w:w="3935" w:type="dxa"/>
          <w:tcBorders>
            <w:top w:val="nil"/>
            <w:left w:val="thickThinLargeGap" w:sz="24" w:space="0" w:color="auto"/>
            <w:bottom w:val="thickThinLargeGap" w:sz="24" w:space="0" w:color="auto"/>
            <w:right w:val="thinThickLargeGap" w:sz="24" w:space="0" w:color="auto"/>
          </w:tcBorders>
          <w:vAlign w:val="center"/>
        </w:tcPr>
        <w:p w:rsidR="00FD7E59" w:rsidRPr="00044ADB" w:rsidRDefault="005F163A" w:rsidP="00FD7E59">
          <w:pPr>
            <w:rPr>
              <w:rFonts w:ascii="Arial" w:hAnsi="Arial" w:cs="Arial"/>
              <w:b/>
              <w:bCs/>
              <w:sz w:val="16"/>
              <w:szCs w:val="16"/>
              <w:rtl/>
            </w:rPr>
          </w:pPr>
        </w:p>
      </w:tc>
      <w:tc>
        <w:tcPr>
          <w:tcW w:w="1434" w:type="dxa"/>
          <w:tcBorders>
            <w:top w:val="single" w:sz="4" w:space="0" w:color="auto"/>
            <w:left w:val="thinThickLargeGap" w:sz="2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3526C9">
          <w:pPr>
            <w:pStyle w:val="a8"/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علامة الطالب</w:t>
          </w:r>
          <w:r w:rsidRPr="00153723"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ة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301DDF">
          <w:pPr>
            <w:pStyle w:val="a8"/>
            <w:jc w:val="center"/>
            <w:rPr>
              <w:rFonts w:cs="Times New Roman"/>
              <w:b/>
              <w:bCs/>
              <w:sz w:val="24"/>
              <w:szCs w:val="24"/>
              <w:rtl/>
            </w:rPr>
          </w:pPr>
          <w:r w:rsidRPr="00153723"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……</w:t>
          </w:r>
        </w:p>
      </w:tc>
      <w:tc>
        <w:tcPr>
          <w:tcW w:w="10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445C0B">
          <w:pPr>
            <w:pStyle w:val="a8"/>
            <w:jc w:val="center"/>
            <w:rPr>
              <w:rFonts w:cs="Times New Roman"/>
              <w:b/>
              <w:bCs/>
              <w:sz w:val="24"/>
              <w:szCs w:val="24"/>
              <w:rtl/>
            </w:rPr>
          </w:pPr>
          <w:r w:rsidRPr="00153723">
            <w:rPr>
              <w:rFonts w:cs="Times New Roman" w:hint="cs"/>
              <w:b/>
              <w:bCs/>
              <w:sz w:val="24"/>
              <w:szCs w:val="24"/>
              <w:rtl/>
            </w:rPr>
            <w:t>التوقيع</w:t>
          </w:r>
        </w:p>
      </w:tc>
    </w:tr>
    <w:tr w:rsidR="006740E8" w:rsidRPr="003563C2" w:rsidTr="00445C0B">
      <w:trPr>
        <w:cantSplit/>
        <w:trHeight w:val="397"/>
        <w:jc w:val="center"/>
      </w:trPr>
      <w:tc>
        <w:tcPr>
          <w:tcW w:w="7350" w:type="dxa"/>
          <w:gridSpan w:val="2"/>
          <w:tcBorders>
            <w:top w:val="dotted" w:sz="4" w:space="0" w:color="auto"/>
            <w:left w:val="single" w:sz="4" w:space="0" w:color="auto"/>
            <w:bottom w:val="dotted" w:sz="4" w:space="0" w:color="auto"/>
            <w:right w:val="single" w:sz="4" w:space="0" w:color="auto"/>
          </w:tcBorders>
          <w:vAlign w:val="center"/>
        </w:tcPr>
        <w:p w:rsidR="006740E8" w:rsidRPr="00153723" w:rsidRDefault="005F163A" w:rsidP="00270434">
          <w:pPr>
            <w:pStyle w:val="5"/>
            <w:framePr w:hSpace="0" w:wrap="auto" w:vAnchor="margin" w:xAlign="left" w:yAlign="inline"/>
            <w:rPr>
              <w:rtl/>
              <w:lang w:bidi="ar-JO"/>
            </w:rPr>
          </w:pPr>
          <w:r>
            <w:rPr>
              <w:rFonts w:hint="cs"/>
              <w:rtl/>
              <w:lang w:bidi="ar-JO"/>
            </w:rPr>
            <w:t>اسم الطالب</w:t>
          </w:r>
          <w:r>
            <w:rPr>
              <w:rFonts w:hint="cs"/>
              <w:rtl/>
              <w:lang w:bidi="ar-JO"/>
            </w:rPr>
            <w:t>ة</w:t>
          </w:r>
          <w:r>
            <w:rPr>
              <w:rFonts w:hint="cs"/>
              <w:rtl/>
              <w:lang w:bidi="ar-JO"/>
            </w:rPr>
            <w:t xml:space="preserve"> :</w:t>
          </w:r>
          <w:r>
            <w:rPr>
              <w:rFonts w:hint="cs"/>
              <w:rtl/>
              <w:lang w:bidi="ar-JO"/>
            </w:rPr>
            <w:t xml:space="preserve">                  الصف : الثامن الأساسي</w:t>
          </w:r>
          <w:r>
            <w:rPr>
              <w:rFonts w:hint="cs"/>
              <w:rtl/>
              <w:lang w:bidi="ar-JO"/>
            </w:rPr>
            <w:t xml:space="preserve">       الشعبة: ( </w:t>
          </w:r>
          <w:r>
            <w:rPr>
              <w:rFonts w:hint="cs"/>
              <w:rtl/>
              <w:lang w:bidi="ar-JO"/>
            </w:rPr>
            <w:t>أ+ب</w:t>
          </w:r>
          <w:r>
            <w:rPr>
              <w:rFonts w:hint="cs"/>
              <w:rtl/>
              <w:lang w:bidi="ar-JO"/>
            </w:rPr>
            <w:t>)</w:t>
          </w:r>
        </w:p>
      </w:tc>
      <w:tc>
        <w:tcPr>
          <w:tcW w:w="1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3526C9">
          <w:pPr>
            <w:pStyle w:val="a8"/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 w:rsidRPr="00153723">
            <w:rPr>
              <w:rFonts w:cs="Times New Roman"/>
              <w:b/>
              <w:bCs/>
              <w:sz w:val="24"/>
              <w:szCs w:val="24"/>
              <w:rtl/>
              <w:lang w:bidi="ar-JO"/>
            </w:rPr>
            <w:t>علامة الاختبار</w:t>
          </w:r>
        </w:p>
      </w:tc>
      <w:tc>
        <w:tcPr>
          <w:tcW w:w="748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53723" w:rsidRDefault="005F163A" w:rsidP="00185029">
          <w:pPr>
            <w:pStyle w:val="a8"/>
            <w:jc w:val="center"/>
            <w:rPr>
              <w:rFonts w:cs="Times New Roman"/>
              <w:b/>
              <w:bCs/>
              <w:sz w:val="24"/>
              <w:szCs w:val="24"/>
              <w:rtl/>
              <w:lang w:bidi="ar-JO"/>
            </w:rPr>
          </w:pPr>
          <w:r>
            <w:rPr>
              <w:rFonts w:cs="Times New Roman" w:hint="cs"/>
              <w:b/>
              <w:bCs/>
              <w:sz w:val="24"/>
              <w:szCs w:val="24"/>
              <w:rtl/>
              <w:lang w:bidi="ar-JO"/>
            </w:rPr>
            <w:t>60</w:t>
          </w:r>
        </w:p>
      </w:tc>
      <w:tc>
        <w:tcPr>
          <w:tcW w:w="105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740E8" w:rsidRPr="00165C74" w:rsidRDefault="005F163A" w:rsidP="00301DDF">
          <w:pPr>
            <w:pStyle w:val="a8"/>
            <w:jc w:val="center"/>
            <w:rPr>
              <w:rFonts w:cs="Times New Roman"/>
              <w:b/>
              <w:bCs/>
              <w:color w:val="000000"/>
              <w:sz w:val="24"/>
              <w:szCs w:val="24"/>
              <w:rtl/>
              <w:lang w:bidi="ar-JO"/>
            </w:rPr>
          </w:pPr>
          <w:r w:rsidRPr="00165C74">
            <w:rPr>
              <w:rFonts w:cs="Times New Roman" w:hint="cs"/>
              <w:b/>
              <w:bCs/>
              <w:color w:val="000000"/>
              <w:sz w:val="24"/>
              <w:szCs w:val="24"/>
              <w:rtl/>
              <w:lang w:bidi="ar-JO"/>
            </w:rPr>
            <w:t>.........</w:t>
          </w:r>
        </w:p>
      </w:tc>
    </w:tr>
    <w:tr w:rsidR="006740E8" w:rsidRPr="003563C2" w:rsidTr="00436B4F">
      <w:trPr>
        <w:cantSplit/>
        <w:trHeight w:val="70"/>
        <w:jc w:val="center"/>
      </w:trPr>
      <w:tc>
        <w:tcPr>
          <w:tcW w:w="10583" w:type="dxa"/>
          <w:gridSpan w:val="5"/>
          <w:tcBorders>
            <w:top w:val="dotted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740E8" w:rsidRPr="00436B4F" w:rsidRDefault="005F163A" w:rsidP="00D00F8F">
          <w:pPr>
            <w:pStyle w:val="a8"/>
            <w:rPr>
              <w:rFonts w:cs="Times New Roman"/>
              <w:b/>
              <w:bCs/>
              <w:color w:val="FF0000"/>
              <w:sz w:val="6"/>
              <w:szCs w:val="6"/>
              <w:rtl/>
            </w:rPr>
          </w:pPr>
        </w:p>
      </w:tc>
    </w:tr>
  </w:tbl>
  <w:p w:rsidR="006740E8" w:rsidRPr="00D5493D" w:rsidRDefault="005F163A">
    <w:pPr>
      <w:pStyle w:val="a3"/>
      <w:rPr>
        <w:sz w:val="2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8DB"/>
    <w:multiLevelType w:val="hybridMultilevel"/>
    <w:tmpl w:val="15E8D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2738"/>
    <w:multiLevelType w:val="hybridMultilevel"/>
    <w:tmpl w:val="8F44A028"/>
    <w:lvl w:ilvl="0" w:tplc="2CEA5544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A62C6"/>
    <w:multiLevelType w:val="hybridMultilevel"/>
    <w:tmpl w:val="19402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33D4B"/>
    <w:multiLevelType w:val="hybridMultilevel"/>
    <w:tmpl w:val="8DE40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077F8"/>
    <w:multiLevelType w:val="hybridMultilevel"/>
    <w:tmpl w:val="DA825EA2"/>
    <w:lvl w:ilvl="0" w:tplc="9878C1A2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A4480"/>
    <w:multiLevelType w:val="hybridMultilevel"/>
    <w:tmpl w:val="014AB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45C26"/>
    <w:multiLevelType w:val="hybridMultilevel"/>
    <w:tmpl w:val="E8BAC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070B51"/>
    <w:multiLevelType w:val="hybridMultilevel"/>
    <w:tmpl w:val="949CA8F8"/>
    <w:lvl w:ilvl="0" w:tplc="5BB24A16">
      <w:start w:val="1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E7D48"/>
    <w:multiLevelType w:val="hybridMultilevel"/>
    <w:tmpl w:val="1BFCE1D4"/>
    <w:lvl w:ilvl="0" w:tplc="FDEE3066">
      <w:start w:val="6"/>
      <w:numFmt w:val="bullet"/>
      <w:lvlText w:val="-"/>
      <w:lvlJc w:val="left"/>
      <w:pPr>
        <w:ind w:left="81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4F19"/>
    <w:rsid w:val="00414F19"/>
    <w:rsid w:val="005F163A"/>
    <w:rsid w:val="00762C37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1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3">
    <w:name w:val="heading 3"/>
    <w:basedOn w:val="a"/>
    <w:next w:val="a"/>
    <w:link w:val="3Char"/>
    <w:qFormat/>
    <w:rsid w:val="00414F19"/>
    <w:pPr>
      <w:keepNext/>
      <w:outlineLvl w:val="2"/>
    </w:pPr>
    <w:rPr>
      <w:rFonts w:cs="Times New Roman"/>
      <w:b/>
      <w:bCs/>
      <w:noProof w:val="0"/>
      <w:sz w:val="24"/>
      <w:szCs w:val="24"/>
    </w:rPr>
  </w:style>
  <w:style w:type="paragraph" w:styleId="4">
    <w:name w:val="heading 4"/>
    <w:basedOn w:val="a"/>
    <w:next w:val="a"/>
    <w:link w:val="4Char"/>
    <w:qFormat/>
    <w:rsid w:val="00414F19"/>
    <w:pPr>
      <w:keepNext/>
      <w:framePr w:hSpace="180" w:wrap="around" w:vAnchor="text" w:hAnchor="text" w:xAlign="center" w:y="1"/>
      <w:jc w:val="center"/>
      <w:outlineLvl w:val="3"/>
    </w:pPr>
    <w:rPr>
      <w:rFonts w:cs="Times New Roman"/>
      <w:noProof w:val="0"/>
      <w:sz w:val="28"/>
      <w:szCs w:val="28"/>
    </w:rPr>
  </w:style>
  <w:style w:type="paragraph" w:styleId="5">
    <w:name w:val="heading 5"/>
    <w:basedOn w:val="a"/>
    <w:next w:val="a"/>
    <w:link w:val="5Char"/>
    <w:qFormat/>
    <w:rsid w:val="00414F19"/>
    <w:pPr>
      <w:keepNext/>
      <w:framePr w:hSpace="180" w:wrap="around" w:vAnchor="text" w:hAnchor="text" w:xAlign="center" w:y="1"/>
      <w:outlineLvl w:val="4"/>
    </w:pPr>
    <w:rPr>
      <w:rFonts w:cs="Times New Roman"/>
      <w:b/>
      <w:bCs/>
      <w:noProof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414F19"/>
    <w:pPr>
      <w:keepNext/>
      <w:framePr w:hSpace="180" w:wrap="around" w:vAnchor="text" w:hAnchor="text" w:xAlign="center" w:y="1"/>
      <w:outlineLvl w:val="8"/>
    </w:pPr>
    <w:rPr>
      <w:rFonts w:cs="Times New Roman"/>
      <w:noProof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414F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4Char">
    <w:name w:val="عنوان 4 Char"/>
    <w:basedOn w:val="a0"/>
    <w:link w:val="4"/>
    <w:rsid w:val="00414F1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rsid w:val="00414F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rsid w:val="00414F1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header"/>
    <w:basedOn w:val="a"/>
    <w:link w:val="Char"/>
    <w:uiPriority w:val="99"/>
    <w:rsid w:val="00414F19"/>
    <w:pPr>
      <w:tabs>
        <w:tab w:val="center" w:pos="4153"/>
        <w:tab w:val="right" w:pos="8306"/>
      </w:tabs>
    </w:pPr>
    <w:rPr>
      <w:rFonts w:cs="Times New Roman"/>
      <w:szCs w:val="24"/>
    </w:rPr>
  </w:style>
  <w:style w:type="character" w:customStyle="1" w:styleId="Char">
    <w:name w:val="رأس صفحة Char"/>
    <w:basedOn w:val="a0"/>
    <w:link w:val="a3"/>
    <w:uiPriority w:val="99"/>
    <w:rsid w:val="00414F19"/>
    <w:rPr>
      <w:rFonts w:ascii="Times New Roman" w:eastAsia="Times New Roman" w:hAnsi="Times New Roman" w:cs="Times New Roman"/>
      <w:noProof/>
      <w:sz w:val="20"/>
      <w:szCs w:val="24"/>
      <w:lang w:eastAsia="ar-SA"/>
    </w:rPr>
  </w:style>
  <w:style w:type="paragraph" w:styleId="a4">
    <w:name w:val="footer"/>
    <w:basedOn w:val="a"/>
    <w:link w:val="Char0"/>
    <w:uiPriority w:val="99"/>
    <w:rsid w:val="00414F19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Char0">
    <w:name w:val="تذييل صفحة Char"/>
    <w:basedOn w:val="a0"/>
    <w:link w:val="a4"/>
    <w:uiPriority w:val="99"/>
    <w:rsid w:val="00414F19"/>
    <w:rPr>
      <w:rFonts w:ascii="Times New Roman" w:eastAsia="Times New Roman" w:hAnsi="Times New Roman" w:cs="Times New Roman"/>
      <w:noProof/>
      <w:sz w:val="20"/>
      <w:szCs w:val="36"/>
      <w:lang w:eastAsia="ar-SA"/>
    </w:rPr>
  </w:style>
  <w:style w:type="character" w:styleId="a5">
    <w:name w:val="page number"/>
    <w:basedOn w:val="a0"/>
    <w:rsid w:val="00414F19"/>
  </w:style>
  <w:style w:type="paragraph" w:styleId="a6">
    <w:name w:val="List Paragraph"/>
    <w:basedOn w:val="a"/>
    <w:uiPriority w:val="34"/>
    <w:qFormat/>
    <w:rsid w:val="00414F19"/>
    <w:pPr>
      <w:ind w:left="720"/>
      <w:contextualSpacing/>
    </w:pPr>
  </w:style>
  <w:style w:type="table" w:styleId="a7">
    <w:name w:val="Table Grid"/>
    <w:basedOn w:val="a1"/>
    <w:uiPriority w:val="59"/>
    <w:rsid w:val="00414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414F19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36"/>
      <w:lang w:eastAsia="ar-SA"/>
    </w:rPr>
  </w:style>
  <w:style w:type="paragraph" w:styleId="a9">
    <w:name w:val="Balloon Text"/>
    <w:basedOn w:val="a"/>
    <w:link w:val="Char1"/>
    <w:uiPriority w:val="99"/>
    <w:semiHidden/>
    <w:unhideWhenUsed/>
    <w:rsid w:val="00414F1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414F19"/>
    <w:rPr>
      <w:rFonts w:ascii="Tahoma" w:eastAsia="Times New Roman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2021-11-25T10:12:00Z</dcterms:created>
  <dcterms:modified xsi:type="dcterms:W3CDTF">2021-11-25T10:13:00Z</dcterms:modified>
</cp:coreProperties>
</file>