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حالات المادة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573215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Pr="00573215" w:rsidRDefault="00E127E6" w:rsidP="006F132A">
            <w:pPr>
              <w:rPr>
                <w:rFonts w:hint="cs"/>
                <w:b/>
                <w:bCs/>
                <w:rtl/>
              </w:rPr>
            </w:pPr>
            <w:r w:rsidRPr="00573215">
              <w:rPr>
                <w:rFonts w:hint="cs"/>
                <w:b/>
                <w:bCs/>
                <w:rtl/>
              </w:rPr>
              <w:t>يعدد حالات المادة</w:t>
            </w:r>
          </w:p>
          <w:p w:rsidR="00E127E6" w:rsidRPr="00573215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573215" w:rsidRDefault="00E127E6" w:rsidP="006F132A">
            <w:pPr>
              <w:rPr>
                <w:b/>
                <w:bCs/>
              </w:rPr>
            </w:pPr>
            <w:r w:rsidRPr="00573215">
              <w:rPr>
                <w:rFonts w:hint="cs"/>
                <w:b/>
                <w:bCs/>
                <w:rtl/>
              </w:rPr>
              <w:t>يوضح مفهوم درجة الحرارة و كيفية قياسها</w:t>
            </w:r>
          </w:p>
          <w:p w:rsidR="00E127E6" w:rsidRPr="00573215" w:rsidRDefault="00E127E6" w:rsidP="006F132A">
            <w:pPr>
              <w:rPr>
                <w:b/>
                <w:bCs/>
              </w:rPr>
            </w:pPr>
          </w:p>
          <w:p w:rsidR="00E127E6" w:rsidRPr="00573215" w:rsidRDefault="00E127E6" w:rsidP="006F132A">
            <w:pPr>
              <w:rPr>
                <w:rFonts w:hint="cs"/>
                <w:b/>
                <w:bCs/>
              </w:rPr>
            </w:pPr>
            <w:r w:rsidRPr="00573215">
              <w:rPr>
                <w:rFonts w:hint="cs"/>
                <w:b/>
                <w:bCs/>
                <w:rtl/>
              </w:rPr>
              <w:t>يميز بين درجة الانصار و درجة التجمد للماء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بعرض ميزان حرارة و توجيه سؤال للطلبة عن اهميته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تذكير الطلبة بحالات المادة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الواردة في الدرس و متاقشتها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Default="00E127E6" w:rsidP="00E127E6">
      <w:pPr>
        <w:tabs>
          <w:tab w:val="left" w:pos="4490"/>
        </w:tabs>
        <w:jc w:val="center"/>
        <w:rPr>
          <w:b/>
          <w:bCs/>
        </w:rPr>
      </w:pP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التبخر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مفهوم التبخر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يذكر العوامل التي يعتمد عليها سرعة التبخر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</w:t>
            </w: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عرض عملي امام الطلبة بسكب كمية قليلة جدا من الماء على الطاولة و تركها  لفترة قصيرة لحين تقسيم الطلبة لمجموعات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ما الذي قد يحدث لبقعة الماء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الواردة في الدرس و متاقشتها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Default="00E127E6" w:rsidP="00E127E6">
      <w:pPr>
        <w:tabs>
          <w:tab w:val="left" w:pos="4490"/>
        </w:tabs>
        <w:jc w:val="center"/>
        <w:rPr>
          <w:b/>
          <w:bCs/>
        </w:rPr>
      </w:pP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ابطاء عملية التبخر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مفهوم التبخر و الحجم و وحدة قياسه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يبين كيف يمكن قياس الحجم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 و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كيف يمكن ابطاء عملية التبخر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 كيف يمكن الاستدلال على ان مخزون الماء في المسطحات المائية يتناقص كلما استمر تبخره؟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.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تنفيذ النشاط ص53 ان امكن او اخذ القراءات الواردة في النشاط و مناقشة نتائجه مع الطلبة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Pr="00604F76" w:rsidRDefault="00E127E6" w:rsidP="00E127E6">
      <w:pPr>
        <w:rPr>
          <w:rFonts w:hint="cs"/>
          <w:b/>
          <w:bCs/>
        </w:rPr>
      </w:pPr>
      <w:r>
        <w:rPr>
          <w:b/>
          <w:bCs/>
        </w:rPr>
        <w:t>Form # QF71-1-47rev.a</w:t>
      </w: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التكاثف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9B3850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Pr="009B3850" w:rsidRDefault="00E127E6" w:rsidP="006F132A">
            <w:pPr>
              <w:rPr>
                <w:b/>
                <w:bCs/>
              </w:rPr>
            </w:pPr>
            <w:r w:rsidRPr="009B3850">
              <w:rPr>
                <w:rFonts w:hint="cs"/>
                <w:b/>
                <w:bCs/>
                <w:rtl/>
              </w:rPr>
              <w:t>يبين مفهوم التكاثف</w:t>
            </w:r>
          </w:p>
          <w:p w:rsidR="00E127E6" w:rsidRPr="009B3850" w:rsidRDefault="00E127E6" w:rsidP="006F132A">
            <w:pPr>
              <w:rPr>
                <w:b/>
                <w:bCs/>
              </w:rPr>
            </w:pPr>
          </w:p>
          <w:p w:rsidR="00E127E6" w:rsidRPr="009B3850" w:rsidRDefault="00E127E6" w:rsidP="006F132A">
            <w:pPr>
              <w:rPr>
                <w:rFonts w:hint="cs"/>
                <w:b/>
                <w:bCs/>
              </w:rPr>
            </w:pPr>
            <w:r w:rsidRPr="009B3850">
              <w:rPr>
                <w:rFonts w:hint="cs"/>
                <w:b/>
                <w:bCs/>
                <w:rtl/>
              </w:rPr>
              <w:t>يبين العلاقة بين التكاثف و التبخر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</w:t>
            </w: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عرض عملي امام الطلبة لكاس ماء ساخن  كما في الشكل ص 55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ما الذي قد يحدث لبخار الماء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عند ملامسته لسطح بارد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؟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الواردة في الدرس و متاقشتها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Default="00E127E6" w:rsidP="00E127E6">
      <w:pPr>
        <w:tabs>
          <w:tab w:val="left" w:pos="4490"/>
        </w:tabs>
        <w:jc w:val="center"/>
        <w:rPr>
          <w:b/>
          <w:bCs/>
        </w:rPr>
      </w:pP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الذوبان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Pr="009B3850" w:rsidRDefault="00E127E6" w:rsidP="006F132A">
            <w:pPr>
              <w:rPr>
                <w:b/>
                <w:bCs/>
              </w:rPr>
            </w:pPr>
            <w:r w:rsidRPr="009B3850">
              <w:rPr>
                <w:rFonts w:hint="cs"/>
                <w:b/>
                <w:bCs/>
                <w:rtl/>
              </w:rPr>
              <w:t xml:space="preserve">يبين </w:t>
            </w:r>
            <w:r>
              <w:rPr>
                <w:rFonts w:hint="cs"/>
                <w:b/>
                <w:bCs/>
                <w:rtl/>
              </w:rPr>
              <w:t>مفهوم الذوبان و المحاليل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</w:t>
            </w: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عرض عملي امام الطلبة لاذابة ملعقة سكر في كاس من الماء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سؤال  للطلبة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هل جميع المواد تذوب في الماء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؟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الواردة في الدرس و متاقشتها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Default="00E127E6" w:rsidP="00E127E6">
      <w:pPr>
        <w:tabs>
          <w:tab w:val="left" w:pos="4490"/>
        </w:tabs>
        <w:jc w:val="center"/>
        <w:rPr>
          <w:b/>
          <w:bCs/>
        </w:rPr>
      </w:pP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تقصي عملية الذوبان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يستقصي عملية الذوبان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سؤال  للطلبة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هل جميع المواد تذوب في الماء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؟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تنفيذ النشاط ص 58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التغيرات غير الدائمة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يبين مفهوم التغيرات غير الدائمة و يذكر امثلة عليها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 و ذكير الطلبة بحالات المادة</w:t>
            </w: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عرض كاس ماء  و جليد و بخار ماء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كيف يتغير المادة من حاله لاخرى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الواردة في الدرس و متاقشتها للتوصل الى تغيرلت المادة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Default="00E127E6" w:rsidP="00E127E6">
      <w:pPr>
        <w:tabs>
          <w:tab w:val="left" w:pos="4490"/>
        </w:tabs>
        <w:jc w:val="center"/>
        <w:rPr>
          <w:b/>
          <w:bCs/>
        </w:rPr>
      </w:pP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التغيرات الدائمة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324FDB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Pr="00324FDB" w:rsidRDefault="00E127E6" w:rsidP="006F132A">
            <w:pPr>
              <w:rPr>
                <w:b/>
                <w:bCs/>
              </w:rPr>
            </w:pPr>
            <w:r w:rsidRPr="00324FDB">
              <w:rPr>
                <w:rFonts w:hint="cs"/>
                <w:b/>
                <w:bCs/>
                <w:rtl/>
              </w:rPr>
              <w:t>يبين مفهوم التغيرات الدائمة و يذكر امثلة عليها</w:t>
            </w:r>
          </w:p>
          <w:p w:rsidR="00E127E6" w:rsidRPr="00324FDB" w:rsidRDefault="00E127E6" w:rsidP="006F132A">
            <w:pPr>
              <w:rPr>
                <w:b/>
                <w:bCs/>
              </w:rPr>
            </w:pPr>
          </w:p>
          <w:p w:rsidR="00E127E6" w:rsidRPr="00324FDB" w:rsidRDefault="00E127E6" w:rsidP="006F132A">
            <w:pPr>
              <w:rPr>
                <w:b/>
                <w:bCs/>
              </w:rPr>
            </w:pPr>
          </w:p>
          <w:p w:rsidR="00E127E6" w:rsidRPr="00324FDB" w:rsidRDefault="00E127E6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يميز بين التفيرات </w:t>
            </w:r>
            <w:r w:rsidRPr="00324FDB">
              <w:rPr>
                <w:rFonts w:hint="cs"/>
                <w:b/>
                <w:bCs/>
                <w:rtl/>
              </w:rPr>
              <w:t>الدائمة و الغير دائمة للمادة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</w:t>
            </w: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عرض عملي لحرق ورقة  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هل يمكن اعادة الورقة الى اصلها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الواردة في الدرس و متاقشتها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Default="00E127E6" w:rsidP="00E127E6">
      <w:pPr>
        <w:tabs>
          <w:tab w:val="left" w:pos="4490"/>
        </w:tabs>
        <w:jc w:val="center"/>
        <w:rPr>
          <w:b/>
          <w:bCs/>
        </w:rPr>
      </w:pP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خلط ام تفاعل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مفهوم المواد القابلة للذوبان و غير القابلة للذوبان في الماء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يذكر امثلة على  المواد القابلة للذوبان و غير القابلة للذوبان في الماء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 </w:t>
            </w: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هل جميع المواد تذوب في الماء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تكليف الطلبة بتنفيذ النشاط ص64 عمليا ان امكن 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الواردة في الدرس و متاقشتها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Default="00E127E6" w:rsidP="00E127E6">
      <w:pPr>
        <w:tabs>
          <w:tab w:val="left" w:pos="4490"/>
        </w:tabs>
        <w:jc w:val="center"/>
        <w:rPr>
          <w:b/>
          <w:bCs/>
        </w:rPr>
      </w:pP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خصائص المادة                         عنوان الدرس  :  التغيرات الكيميائية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127E6" w:rsidRDefault="00E127E6" w:rsidP="006F132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مفهوم التغيرات الكيميائية و التغيرات الفيزيائية و يميز بينها</w:t>
            </w:r>
          </w:p>
          <w:p w:rsidR="00E127E6" w:rsidRPr="00137CC9" w:rsidRDefault="00E127E6" w:rsidP="006F132A"/>
          <w:p w:rsidR="00E127E6" w:rsidRDefault="00E127E6" w:rsidP="006F132A"/>
          <w:p w:rsidR="00E127E6" w:rsidRPr="00137CC9" w:rsidRDefault="00E127E6" w:rsidP="006F132A">
            <w:pPr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 xml:space="preserve">يذكر امثلة على التغيرات الكيميائية و التغيرات الفيزيائية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 </w:t>
            </w: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عند تغير المادة من حالة الى اخرى هل تنتنج مواد جديدة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هل توجد تغيرات للمادة تنتنج منها مواد جديدة ؟</w:t>
            </w:r>
          </w:p>
          <w:p w:rsidR="00E127E6" w:rsidRPr="00CF5449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الواردة في الدرس و متاقشتها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127E6" w:rsidRDefault="00E127E6" w:rsidP="00E127E6">
      <w:pPr>
        <w:tabs>
          <w:tab w:val="left" w:pos="4490"/>
        </w:tabs>
        <w:jc w:val="center"/>
        <w:rPr>
          <w:b/>
          <w:bCs/>
        </w:rPr>
      </w:pPr>
    </w:p>
    <w:p w:rsidR="00E127E6" w:rsidRDefault="00E127E6" w:rsidP="00E127E6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127E6" w:rsidRDefault="00E127E6" w:rsidP="00E127E6">
      <w:pPr>
        <w:rPr>
          <w:rFonts w:hint="cs"/>
          <w:b/>
          <w:bCs/>
          <w:rtl/>
        </w:rPr>
      </w:pPr>
    </w:p>
    <w:p w:rsidR="00E127E6" w:rsidRDefault="00E127E6" w:rsidP="00E127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خصائص المادة             </w:t>
      </w:r>
      <w:r>
        <w:rPr>
          <w:rFonts w:hint="cs"/>
          <w:b/>
          <w:bCs/>
          <w:rtl/>
        </w:rPr>
        <w:t xml:space="preserve">                       عنوان الدرس  :  الاثراء اللغوي   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127E6" w:rsidRPr="003024FF" w:rsidRDefault="00E127E6" w:rsidP="00E127E6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127E6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27E6" w:rsidRPr="008C50B6" w:rsidRDefault="00E127E6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127E6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6" w:rsidRPr="008C50B6" w:rsidRDefault="00E127E6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7E6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7B740D" w:rsidRDefault="00E127E6" w:rsidP="006F132A">
            <w:pPr>
              <w:rPr>
                <w:b/>
                <w:bCs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المصطلحات التي يدروسها في دروس الوحدة باللغة الانجليزية .</w:t>
            </w:r>
          </w:p>
          <w:p w:rsidR="00E127E6" w:rsidRPr="007B740D" w:rsidRDefault="00E127E6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7B740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127E6" w:rsidRPr="000439E1" w:rsidRDefault="00E127E6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المصطلحات التي درسوها بالوحدة </w:t>
            </w:r>
          </w:p>
          <w:p w:rsidR="00E127E6" w:rsidRPr="007237A1" w:rsidRDefault="00E127E6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تقسيم الطلبة لمجموعات و تكليفهم بقراءة الفقرة الواردة في الاثراء اللغوي و توضيحها للطلبة باللغة العربية </w:t>
            </w:r>
          </w:p>
          <w:p w:rsidR="00E127E6" w:rsidRDefault="00E127E6" w:rsidP="006F132A">
            <w:pPr>
              <w:pStyle w:val="a7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كتابة المصطلحات باللغة الانجليزية  الرئيسة على السبورة و معناها باللغة العربية</w:t>
            </w:r>
          </w:p>
          <w:p w:rsidR="00E127E6" w:rsidRPr="007237A1" w:rsidRDefault="00E127E6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127E6" w:rsidRPr="007237A1" w:rsidRDefault="00E127E6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Default="00E127E6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127E6" w:rsidRPr="000439E1" w:rsidRDefault="00E127E6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p w:rsidR="00E127E6" w:rsidRDefault="00E127E6" w:rsidP="00E127E6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127E6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127E6" w:rsidRPr="008C50B6" w:rsidRDefault="00E127E6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127E6" w:rsidRPr="008C50B6" w:rsidRDefault="00E127E6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127E6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7E6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E6" w:rsidRPr="008C50B6" w:rsidRDefault="00E127E6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7E6" w:rsidRPr="008C50B6" w:rsidRDefault="00E127E6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7E6" w:rsidRDefault="00E127E6" w:rsidP="00E127E6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127E6" w:rsidRDefault="00E127E6" w:rsidP="00E127E6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156122" w:rsidRDefault="00156122">
      <w:pPr>
        <w:rPr>
          <w:rFonts w:hint="cs"/>
          <w:lang w:bidi="ar-SA"/>
        </w:rPr>
      </w:pPr>
    </w:p>
    <w:sectPr w:rsidR="00156122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257" w:rsidRDefault="00D33257" w:rsidP="00E127E6">
      <w:r>
        <w:separator/>
      </w:r>
    </w:p>
  </w:endnote>
  <w:endnote w:type="continuationSeparator" w:id="1">
    <w:p w:rsidR="00D33257" w:rsidRDefault="00D33257" w:rsidP="00E12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257" w:rsidRDefault="00D33257" w:rsidP="00E127E6">
      <w:r>
        <w:separator/>
      </w:r>
    </w:p>
  </w:footnote>
  <w:footnote w:type="continuationSeparator" w:id="1">
    <w:p w:rsidR="00D33257" w:rsidRDefault="00D33257" w:rsidP="00E12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19F"/>
    <w:multiLevelType w:val="hybridMultilevel"/>
    <w:tmpl w:val="80E2ED3E"/>
    <w:lvl w:ilvl="0" w:tplc="72D26C0C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414D"/>
    <w:multiLevelType w:val="hybridMultilevel"/>
    <w:tmpl w:val="615C61AA"/>
    <w:lvl w:ilvl="0" w:tplc="10363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42B99"/>
    <w:multiLevelType w:val="hybridMultilevel"/>
    <w:tmpl w:val="A7B07ACA"/>
    <w:lvl w:ilvl="0" w:tplc="F378E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678B5"/>
    <w:multiLevelType w:val="hybridMultilevel"/>
    <w:tmpl w:val="F18E95EC"/>
    <w:lvl w:ilvl="0" w:tplc="27F42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7E6"/>
    <w:rsid w:val="00156122"/>
    <w:rsid w:val="00D33257"/>
    <w:rsid w:val="00E127E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Char"/>
    <w:rsid w:val="00E127E6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E127E6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E127E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E127E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E127E6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E127E6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رأس صفحة Char"/>
    <w:basedOn w:val="a0"/>
    <w:link w:val="a5"/>
    <w:rsid w:val="00E127E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E127E6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6"/>
    <w:rsid w:val="00E127E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7">
    <w:name w:val="List Paragraph"/>
    <w:basedOn w:val="a"/>
    <w:uiPriority w:val="34"/>
    <w:qFormat/>
    <w:rsid w:val="00E127E6"/>
    <w:pPr>
      <w:ind w:left="720"/>
    </w:pPr>
  </w:style>
  <w:style w:type="character" w:styleId="Hyperlink">
    <w:name w:val="Hyperlink"/>
    <w:basedOn w:val="a0"/>
    <w:rsid w:val="00E127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3801</Words>
  <Characters>21668</Characters>
  <Application>Microsoft Office Word</Application>
  <DocSecurity>0</DocSecurity>
  <Lines>180</Lines>
  <Paragraphs>50</Paragraphs>
  <ScaleCrop>false</ScaleCrop>
  <Company/>
  <LinksUpToDate>false</LinksUpToDate>
  <CharactersWithSpaces>25419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2021-09-08T10:08:00Z</dcterms:created>
  <dcterms:modified xsi:type="dcterms:W3CDTF">2021-09-08T10:09:00Z</dcterms:modified>
</cp:coreProperties>
</file>