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FB" w:rsidRPr="00BC5BFB" w:rsidRDefault="00BC5BFB" w:rsidP="00BC5BFB">
      <w:pPr>
        <w:pStyle w:val="2"/>
        <w:bidi/>
        <w:rPr>
          <w:rStyle w:val="a3"/>
          <w:rFonts w:asciiTheme="minorBidi" w:hAnsiTheme="minorBidi" w:cstheme="minorBidi"/>
          <w:i/>
          <w:iCs/>
          <w:color w:val="2E3539"/>
        </w:rPr>
      </w:pPr>
      <w:proofErr w:type="spellStart"/>
      <w:r w:rsidRPr="00BC5BFB">
        <w:rPr>
          <w:rFonts w:asciiTheme="minorBidi" w:hAnsiTheme="minorBidi" w:cstheme="minorBidi"/>
          <w:b w:val="0"/>
          <w:bCs w:val="0"/>
          <w:rtl/>
        </w:rPr>
        <w:t>اسئلة</w:t>
      </w:r>
      <w:proofErr w:type="spellEnd"/>
      <w:r w:rsidRPr="00BC5BFB">
        <w:rPr>
          <w:rFonts w:asciiTheme="minorBidi" w:hAnsiTheme="minorBidi" w:cstheme="minorBidi"/>
          <w:b w:val="0"/>
          <w:bCs w:val="0"/>
          <w:rtl/>
        </w:rPr>
        <w:t xml:space="preserve"> و </w:t>
      </w:r>
      <w:proofErr w:type="spellStart"/>
      <w:r w:rsidRPr="00BC5BFB">
        <w:rPr>
          <w:rFonts w:asciiTheme="minorBidi" w:hAnsiTheme="minorBidi" w:cstheme="minorBidi"/>
          <w:b w:val="0"/>
          <w:bCs w:val="0"/>
          <w:rtl/>
        </w:rPr>
        <w:t>اجابات</w:t>
      </w:r>
      <w:proofErr w:type="spellEnd"/>
      <w:r w:rsidRPr="00BC5BFB">
        <w:rPr>
          <w:rFonts w:asciiTheme="minorBidi" w:hAnsiTheme="minorBidi" w:cstheme="minorBidi"/>
          <w:b w:val="0"/>
          <w:bCs w:val="0"/>
          <w:rtl/>
        </w:rPr>
        <w:t xml:space="preserve"> نص الاستماع درس التسامح مادة اللغة العربية للصف العاشر الفصل </w:t>
      </w:r>
      <w:proofErr w:type="spellStart"/>
      <w:r w:rsidRPr="00BC5BFB">
        <w:rPr>
          <w:rFonts w:asciiTheme="minorBidi" w:hAnsiTheme="minorBidi" w:cstheme="minorBidi"/>
          <w:b w:val="0"/>
          <w:bCs w:val="0"/>
          <w:rtl/>
        </w:rPr>
        <w:t>الاول</w:t>
      </w:r>
      <w:proofErr w:type="spellEnd"/>
      <w:r w:rsidRPr="00BC5BFB">
        <w:rPr>
          <w:rFonts w:asciiTheme="minorBidi" w:hAnsiTheme="minorBidi" w:cstheme="minorBidi"/>
          <w:b w:val="0"/>
          <w:bCs w:val="0"/>
          <w:rtl/>
        </w:rPr>
        <w:t xml:space="preserve"> 2020</w:t>
      </w:r>
    </w:p>
    <w:p w:rsidR="00AC75FC" w:rsidRPr="00BC5BFB" w:rsidRDefault="00BC5BFB" w:rsidP="00BC5BFB">
      <w:pPr>
        <w:pStyle w:val="2"/>
        <w:bidi/>
        <w:ind w:left="360"/>
        <w:rPr>
          <w:rFonts w:asciiTheme="minorBidi" w:hAnsiTheme="minorBidi" w:cstheme="minorBidi"/>
          <w:b w:val="0"/>
          <w:bCs w:val="0"/>
          <w:shd w:val="clear" w:color="auto" w:fill="FFFFFF"/>
        </w:rPr>
      </w:pPr>
      <w:r>
        <w:rPr>
          <w:rStyle w:val="a3"/>
          <w:rFonts w:asciiTheme="minorBidi" w:hAnsiTheme="minorBidi" w:cstheme="minorBidi" w:hint="cs"/>
          <w:color w:val="2E3539"/>
          <w:shd w:val="clear" w:color="auto" w:fill="FFFFFF"/>
          <w:rtl/>
        </w:rPr>
        <w:t>ب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مَ تستقيمُ حياةُ الإنسانِ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بالحبُّ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2.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 xml:space="preserve">ما الأمرانِ الآخرانِ المُرتبطانِ </w:t>
      </w:r>
      <w:proofErr w:type="spellStart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بهِ</w:t>
      </w:r>
      <w:proofErr w:type="spellEnd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 xml:space="preserve"> ارتباطًا وثيقًا؟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 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التّسامحُ والعطاءُ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3.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يفهمُ بعضُ النّاسِ التّسامحَ فهْمًا خاطئًا. بيّنْ ذلكَ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 xml:space="preserve">فقدْ يراهُ البعضُ ضعفًا، أو قدْ يراهُ تقبُّلًا </w:t>
      </w:r>
      <w:proofErr w:type="spellStart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للإهانةِ</w:t>
      </w:r>
      <w:proofErr w:type="spellEnd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 xml:space="preserve">، أو فرصةً يمنحُها المتسامِحُ للشّخصِ الآخرِ لِيتحكّمَ </w:t>
      </w:r>
      <w:proofErr w:type="spellStart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بهِ</w:t>
      </w:r>
      <w:proofErr w:type="spellEnd"/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 xml:space="preserve"> على هواهُ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4.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لِمَ يجبُ على الإنسانِ أنْ يكونَ مُتسامحًا؟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 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لأنّهُ لا يستطيعُ العيشَ وحدَهُ؛ لِذا فإنَّ عليهِ أنْ يغفِرَ ويسامحَ غيرَهُ ممّنْ أساؤوا إليهِ أوِ اختلفوا معَهُ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5.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متى يشعرُ الإنسانُ بالقوّةِ؟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سيشعرُ بالقوّةِ عندَما يكون متسامحا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6.</w:t>
      </w:r>
      <w:r>
        <w:rPr>
          <w:rStyle w:val="a3"/>
          <w:rFonts w:asciiTheme="minorBidi" w:hAnsiTheme="minorBidi" w:cstheme="minorBidi" w:hint="cs"/>
          <w:color w:val="2E3539"/>
          <w:shd w:val="clear" w:color="auto" w:fill="FFFFFF"/>
          <w:rtl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علامَ يدلُّ التّسامحُ؟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 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يدل التسامُحَ  على حبِّ الإنسان الآخرين، وهذا سيمنحُهُ القدرةَ على البذْلِ والعطاءِ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7.</w:t>
      </w:r>
      <w:r>
        <w:rPr>
          <w:rStyle w:val="a3"/>
          <w:rFonts w:asciiTheme="minorBidi" w:hAnsiTheme="minorBidi" w:cstheme="minorBidi" w:hint="cs"/>
          <w:color w:val="2E3539"/>
          <w:shd w:val="clear" w:color="auto" w:fill="FFFFFF"/>
          <w:rtl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هاتِ موقفًا حدثَ معكَ كنتَ فيهِ متسامحًا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 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يترك لتقدير المعلم وفق إجابة الطالب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اذكرْ منْ عندِكَ فوائدَ أُخرى للتّسامحِ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 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يترك لتقدير المعلم وفق ترك لتقدير المعلم وفق إجابة الطالب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.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القراءة "في التسامح الفكري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>"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النص الذي بين يديك مقالة على شكل من أشكال التسامح، وهو التسامح الفكري، ويدعو الكاتب في هذه المقالة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إلى اتخاذ موقف عملي قوامه النقاش واحترام الرأي الآخر، وتقبل التنوع الثقافي وأشكال التعبير، ويركز على ضرورة</w:t>
      </w:r>
      <w:r w:rsidRPr="00BC5BFB">
        <w:rPr>
          <w:rFonts w:asciiTheme="minorBidi" w:hAnsiTheme="minorBidi" w:cstheme="minorBidi"/>
          <w:b w:val="0"/>
          <w:bCs w:val="0"/>
          <w:shd w:val="clear" w:color="auto" w:fill="FFFFFF"/>
        </w:rPr>
        <w:br/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  <w:rtl/>
        </w:rPr>
        <w:t>تربية الجيل على عدم التعصب للرأي، وتقبل الرأي الآخر، ما دام الآخر لا يفرض رأيه بالقوة</w:t>
      </w:r>
      <w:r w:rsidRPr="00BC5BFB">
        <w:rPr>
          <w:rStyle w:val="a3"/>
          <w:rFonts w:asciiTheme="minorBidi" w:hAnsiTheme="minorBidi" w:cstheme="minorBidi"/>
          <w:color w:val="2E3539"/>
          <w:shd w:val="clear" w:color="auto" w:fill="FFFFFF"/>
        </w:rPr>
        <w:t xml:space="preserve"> .</w:t>
      </w:r>
    </w:p>
    <w:sectPr w:rsidR="00AC75FC" w:rsidRPr="00BC5BFB" w:rsidSect="006B15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442B4"/>
    <w:multiLevelType w:val="hybridMultilevel"/>
    <w:tmpl w:val="874010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EB092C"/>
    <w:multiLevelType w:val="hybridMultilevel"/>
    <w:tmpl w:val="72F23EC2"/>
    <w:lvl w:ilvl="0" w:tplc="E5AA5AD0">
      <w:start w:val="1"/>
      <w:numFmt w:val="decimal"/>
      <w:lvlText w:val="%1."/>
      <w:lvlJc w:val="left"/>
      <w:pPr>
        <w:ind w:left="720" w:hanging="360"/>
      </w:pPr>
      <w:rPr>
        <w:rFonts w:hint="default"/>
        <w:color w:val="2E353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C3A85"/>
    <w:multiLevelType w:val="hybridMultilevel"/>
    <w:tmpl w:val="8E62EFBC"/>
    <w:lvl w:ilvl="0" w:tplc="E5AA5AD0">
      <w:start w:val="1"/>
      <w:numFmt w:val="decimal"/>
      <w:lvlText w:val="%1."/>
      <w:lvlJc w:val="left"/>
      <w:pPr>
        <w:ind w:left="1080" w:hanging="360"/>
      </w:pPr>
      <w:rPr>
        <w:rFonts w:hint="default"/>
        <w:color w:val="2E353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C5BFB"/>
    <w:rsid w:val="006B1581"/>
    <w:rsid w:val="00AC75FC"/>
    <w:rsid w:val="00BC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5FC"/>
    <w:pPr>
      <w:bidi/>
    </w:pPr>
  </w:style>
  <w:style w:type="paragraph" w:styleId="2">
    <w:name w:val="heading 2"/>
    <w:basedOn w:val="a"/>
    <w:link w:val="2Char"/>
    <w:uiPriority w:val="9"/>
    <w:qFormat/>
    <w:rsid w:val="00BC5BF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BFB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BC5BF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2020-12-03T09:26:00Z</dcterms:created>
  <dcterms:modified xsi:type="dcterms:W3CDTF">2020-12-03T09:29:00Z</dcterms:modified>
</cp:coreProperties>
</file>