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4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2D5841" w:rsidRDefault="002D5841" w:rsidP="002D584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7350" cy="149542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lang w:bidi="ar-JO"/>
        </w:rPr>
      </w:pP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2D5841" w:rsidRDefault="002D5841" w:rsidP="002D5841">
      <w:pPr>
        <w:jc w:val="center"/>
        <w:rPr>
          <w:rFonts w:hint="cs"/>
          <w:sz w:val="36"/>
          <w:szCs w:val="36"/>
          <w:rtl/>
        </w:rPr>
      </w:pPr>
    </w:p>
    <w:p w:rsidR="002D5841" w:rsidRDefault="002D5841" w:rsidP="002D5841">
      <w:pPr>
        <w:jc w:val="center"/>
        <w:rPr>
          <w:rFonts w:hint="cs"/>
          <w:sz w:val="36"/>
          <w:szCs w:val="36"/>
          <w:rtl/>
        </w:rPr>
      </w:pP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ايناس خلف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2D5841" w:rsidRDefault="002D5841" w:rsidP="002D5841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2D5841" w:rsidRDefault="002D5841" w:rsidP="002D5841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الثاني الثانوي                 *الـعــام الــــدراسي: 2021/2022   </w:t>
      </w: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</w:p>
    <w:p w:rsidR="002D584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2D5841" w:rsidRDefault="002D5841" w:rsidP="002D5841">
      <w:pPr>
        <w:ind w:firstLine="720"/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</w:t>
      </w:r>
      <w:r>
        <w:rPr>
          <w:rFonts w:hint="cs"/>
          <w:b/>
          <w:bCs/>
          <w:sz w:val="36"/>
          <w:szCs w:val="36"/>
          <w:rtl/>
        </w:rPr>
        <w:tab/>
        <w:t xml:space="preserve">                                       </w:t>
      </w: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الفصل الدراسي الأول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العام الدراسي  2021/2022                                          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031768">
        <w:rPr>
          <w:rFonts w:hint="cs"/>
          <w:b/>
          <w:bCs/>
          <w:sz w:val="32"/>
          <w:szCs w:val="32"/>
          <w:rtl/>
        </w:rPr>
        <w:t>الصفحات</w:t>
      </w:r>
      <w:r>
        <w:rPr>
          <w:rFonts w:hint="cs"/>
          <w:b/>
          <w:bCs/>
          <w:sz w:val="32"/>
          <w:szCs w:val="32"/>
          <w:rtl/>
        </w:rPr>
        <w:t xml:space="preserve">    :  </w:t>
      </w:r>
      <w:r>
        <w:rPr>
          <w:rFonts w:hint="cs"/>
          <w:b/>
          <w:bCs/>
          <w:sz w:val="36"/>
          <w:szCs w:val="36"/>
          <w:rtl/>
        </w:rPr>
        <w:t>10 - 52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031768">
        <w:rPr>
          <w:rFonts w:hint="cs"/>
          <w:b/>
          <w:bCs/>
          <w:sz w:val="32"/>
          <w:szCs w:val="32"/>
          <w:rtl/>
        </w:rPr>
        <w:t>عنوان الوحدة :</w:t>
      </w:r>
      <w:r>
        <w:rPr>
          <w:rFonts w:hint="cs"/>
          <w:b/>
          <w:bCs/>
          <w:sz w:val="32"/>
          <w:szCs w:val="32"/>
          <w:rtl/>
        </w:rPr>
        <w:t xml:space="preserve">أنظمة العد    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  <w:r w:rsidRPr="00031768">
        <w:rPr>
          <w:rFonts w:hint="cs"/>
          <w:b/>
          <w:bCs/>
          <w:sz w:val="32"/>
          <w:szCs w:val="32"/>
          <w:rtl/>
        </w:rPr>
        <w:t xml:space="preserve">عدد </w:t>
      </w:r>
      <w:r>
        <w:rPr>
          <w:rFonts w:hint="cs"/>
          <w:b/>
          <w:bCs/>
          <w:sz w:val="32"/>
          <w:szCs w:val="32"/>
          <w:rtl/>
        </w:rPr>
        <w:t>الحصص   16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</w:t>
      </w:r>
      <w:r w:rsidRPr="00031768">
        <w:rPr>
          <w:rFonts w:hint="cs"/>
          <w:b/>
          <w:bCs/>
          <w:sz w:val="32"/>
          <w:szCs w:val="32"/>
          <w:rtl/>
        </w:rPr>
        <w:t xml:space="preserve">الفترة الزمنية من  </w:t>
      </w:r>
      <w:r>
        <w:rPr>
          <w:rFonts w:hint="cs"/>
          <w:b/>
          <w:bCs/>
          <w:sz w:val="32"/>
          <w:szCs w:val="32"/>
          <w:rtl/>
        </w:rPr>
        <w:t>2/9/2021</w:t>
      </w:r>
      <w:r w:rsidRPr="00031768">
        <w:rPr>
          <w:rFonts w:hint="cs"/>
          <w:b/>
          <w:bCs/>
          <w:sz w:val="32"/>
          <w:szCs w:val="32"/>
          <w:rtl/>
        </w:rPr>
        <w:t xml:space="preserve">  الى</w:t>
      </w:r>
      <w:r>
        <w:rPr>
          <w:rFonts w:hint="cs"/>
          <w:b/>
          <w:bCs/>
          <w:sz w:val="32"/>
          <w:szCs w:val="32"/>
          <w:rtl/>
        </w:rPr>
        <w:t xml:space="preserve"> 31/10/2021</w:t>
      </w: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2D5841" w:rsidRPr="00F37C5D" w:rsidTr="00A74FBD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D5841" w:rsidRPr="00F37C5D" w:rsidTr="00A74FBD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2D5841" w:rsidRPr="00F37C5D" w:rsidTr="00A74FBD">
        <w:trPr>
          <w:trHeight w:val="6533"/>
        </w:trPr>
        <w:tc>
          <w:tcPr>
            <w:tcW w:w="3420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 الوحدة أن </w:t>
            </w:r>
            <w:r>
              <w:rPr>
                <w:rFonts w:cs="Arabic Transparent" w:hint="cs"/>
                <w:b/>
                <w:bCs/>
                <w:rtl/>
              </w:rPr>
              <w:t xml:space="preserve">تكون قادره </w:t>
            </w:r>
            <w:r w:rsidRPr="00F37C5D">
              <w:rPr>
                <w:rFonts w:cs="Arabic Transparent" w:hint="cs"/>
                <w:b/>
                <w:bCs/>
                <w:rtl/>
              </w:rPr>
              <w:t>على :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على أنواع أنظمة العد.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تحدد العلاقة بين النظام الثنائي وتصميم جهاز الحاسوب 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تحول الاعداد الصحيحة الموجبة من النظام العشري إلى أنظمة العد الأخرى.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تحول الأعداد الصحيحة الموجبة من النظام الثنائي إلى أنطمة العد الأخرى.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تحول عدد صحيح مكون من ثلاث منازل على  الأكثر من النظام الثماني إلى أنظمة العد الأخرى.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تحول العدد الصحيح مكون من ثلاث منازل على  الأكثر من النظام السادس عشري إلى  أنظمة العد الأخرى.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تنفذ العمليات الحسابية (جمع طرح ضرب) في النظام الثنائي.</w:t>
            </w:r>
          </w:p>
          <w:p w:rsidR="002D5841" w:rsidRPr="000D1379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</w:tc>
        <w:tc>
          <w:tcPr>
            <w:tcW w:w="2216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</w:t>
            </w:r>
            <w:r>
              <w:rPr>
                <w:rFonts w:hint="cs"/>
                <w:b/>
                <w:bCs/>
                <w:rtl/>
              </w:rPr>
              <w:t>تصوير قيمة الأعداد في النظام العشري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تحويل الأعداد من نظام إلى  آخر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إجراء العمليات الحسابية في النظام الثنائي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sz w:val="28"/>
                <w:szCs w:val="28"/>
                <w:rtl/>
              </w:rPr>
              <w:t>الأمثلة</w:t>
            </w:r>
            <w:r w:rsidRPr="00F37C5D">
              <w:rPr>
                <w:rFonts w:hint="cs"/>
                <w:b/>
                <w:bCs/>
                <w:rtl/>
              </w:rPr>
              <w:t>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الفصل والوحدة.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2D5841" w:rsidRPr="00B615BF" w:rsidRDefault="002D5841" w:rsidP="002D584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2D5841" w:rsidRPr="00B615BF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1.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</w:p>
    <w:p w:rsidR="002D5841" w:rsidRPr="00B615BF" w:rsidRDefault="002D5841" w:rsidP="002D5841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>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2D5841" w:rsidRDefault="002D5841" w:rsidP="002D5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2D584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الفصل الدراسي الأول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العام الدراسي 2021/2022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  <w:r w:rsidRPr="00FA2098">
        <w:rPr>
          <w:rFonts w:hint="cs"/>
          <w:b/>
          <w:bCs/>
          <w:sz w:val="32"/>
          <w:szCs w:val="32"/>
          <w:rtl/>
        </w:rPr>
        <w:t xml:space="preserve">الصفحات  : 56-92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</w:p>
    <w:p w:rsidR="002D5841" w:rsidRPr="00FA2098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عنوان الوحدة : الذكاء الاصطناعي وتطبيقاته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Pr="00FA2098">
        <w:rPr>
          <w:rFonts w:hint="cs"/>
          <w:b/>
          <w:bCs/>
          <w:sz w:val="32"/>
          <w:szCs w:val="32"/>
          <w:rtl/>
        </w:rPr>
        <w:t xml:space="preserve"> عدد الحصص  </w:t>
      </w:r>
      <w:r>
        <w:rPr>
          <w:rFonts w:hint="cs"/>
          <w:b/>
          <w:bCs/>
          <w:sz w:val="32"/>
          <w:szCs w:val="32"/>
          <w:rtl/>
        </w:rPr>
        <w:t>16</w:t>
      </w:r>
      <w:r w:rsidRPr="00FA2098">
        <w:rPr>
          <w:rFonts w:hint="cs"/>
          <w:b/>
          <w:bCs/>
          <w:sz w:val="32"/>
          <w:szCs w:val="32"/>
          <w:rtl/>
        </w:rPr>
        <w:t xml:space="preserve">  </w:t>
      </w:r>
    </w:p>
    <w:p w:rsidR="002D5841" w:rsidRPr="00FA2098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                           الفترة الزمنية من  1/1</w:t>
      </w:r>
      <w:r>
        <w:rPr>
          <w:rFonts w:hint="cs"/>
          <w:b/>
          <w:bCs/>
          <w:sz w:val="32"/>
          <w:szCs w:val="32"/>
          <w:rtl/>
        </w:rPr>
        <w:t>1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  <w:r w:rsidRPr="00FA2098">
        <w:rPr>
          <w:rFonts w:hint="cs"/>
          <w:b/>
          <w:bCs/>
          <w:sz w:val="32"/>
          <w:szCs w:val="32"/>
          <w:rtl/>
        </w:rPr>
        <w:t xml:space="preserve">  الى </w:t>
      </w:r>
      <w:r>
        <w:rPr>
          <w:rFonts w:hint="cs"/>
          <w:b/>
          <w:bCs/>
          <w:sz w:val="32"/>
          <w:szCs w:val="32"/>
          <w:rtl/>
        </w:rPr>
        <w:t>24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12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2021</w:t>
      </w: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2D5841" w:rsidRPr="00F37C5D" w:rsidTr="00A74FBD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D5841" w:rsidRPr="00F37C5D" w:rsidTr="00A74FBD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2D5841" w:rsidRPr="00F37C5D" w:rsidTr="00A74FBD">
        <w:trPr>
          <w:trHeight w:val="6533"/>
        </w:trPr>
        <w:tc>
          <w:tcPr>
            <w:tcW w:w="3420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</w:t>
            </w:r>
            <w:r>
              <w:rPr>
                <w:rFonts w:cs="Arabic Transparent" w:hint="cs"/>
                <w:b/>
                <w:bCs/>
                <w:rtl/>
              </w:rPr>
              <w:t xml:space="preserve"> الوحدة أن تكون قادره </w:t>
            </w:r>
            <w:r w:rsidRPr="00F37C5D">
              <w:rPr>
                <w:rFonts w:cs="Arabic Transparent" w:hint="cs"/>
                <w:b/>
                <w:bCs/>
                <w:rtl/>
              </w:rPr>
              <w:t>على :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تعرف مفهوم الذكاء الإصطناعي ويعدد أهدافه 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الروبوت ومكوناته وصفاته وأنواعه 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تصنف الروبوت حسب التطبيقات والخدمات التي تقدمها أو حسب حركتها 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مفهوم النظم الخبيرة ومكوناتها ووظائفها.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مفهوم خوارزميات البحث ويعدد أنواعها.</w:t>
            </w:r>
          </w:p>
          <w:p w:rsidR="002D5841" w:rsidRDefault="002D5841" w:rsidP="002D5841">
            <w:pPr>
              <w:numPr>
                <w:ilvl w:val="0"/>
                <w:numId w:val="2"/>
              </w:num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تتعرف شجرة البحث وعناصرها.</w:t>
            </w:r>
          </w:p>
          <w:p w:rsidR="002D5841" w:rsidRPr="00F37C5D" w:rsidRDefault="002D5841" w:rsidP="002D5841">
            <w:pPr>
              <w:numPr>
                <w:ilvl w:val="0"/>
                <w:numId w:val="2"/>
              </w:numPr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تطبق خوارزمية البحث في العمق أولاً.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</w:rPr>
            </w:pPr>
          </w:p>
        </w:tc>
        <w:tc>
          <w:tcPr>
            <w:tcW w:w="2216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1. </w:t>
            </w:r>
            <w:r>
              <w:rPr>
                <w:rFonts w:hint="cs"/>
                <w:b/>
                <w:bCs/>
                <w:rtl/>
              </w:rPr>
              <w:t>مكونات النظم الخبيرة.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شجرة البحث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خوارزمية البحث بالعمق أولاً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أسئلة الفصل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Default="002D5841" w:rsidP="00A74F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</w:t>
            </w:r>
            <w:r w:rsidRPr="00F37C5D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2-1</w:t>
            </w:r>
            <w:r w:rsidRPr="00F37C5D">
              <w:rPr>
                <w:rFonts w:hint="cs"/>
                <w:b/>
                <w:bCs/>
                <w:rtl/>
              </w:rPr>
              <w:t xml:space="preserve">) صفحة </w:t>
            </w:r>
            <w:r>
              <w:rPr>
                <w:rFonts w:hint="cs"/>
                <w:b/>
                <w:bCs/>
                <w:rtl/>
              </w:rPr>
              <w:t>83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نشاط 2-2 صفحة 88</w:t>
            </w:r>
          </w:p>
        </w:tc>
        <w:tc>
          <w:tcPr>
            <w:tcW w:w="2473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</w:t>
            </w:r>
            <w:r w:rsidRPr="00354EBA">
              <w:rPr>
                <w:rFonts w:hint="cs"/>
                <w:rtl/>
              </w:rPr>
              <w:t>:</w:t>
            </w:r>
          </w:p>
        </w:tc>
      </w:tr>
    </w:tbl>
    <w:p w:rsidR="002D5841" w:rsidRPr="00B615BF" w:rsidRDefault="002D5841" w:rsidP="002D584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2D5841" w:rsidRPr="00B615BF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1.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</w:p>
    <w:p w:rsidR="002D5841" w:rsidRPr="00B615BF" w:rsidRDefault="002D5841" w:rsidP="002D5841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>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2D5841" w:rsidRDefault="002D5841" w:rsidP="002D5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2D5841" w:rsidRDefault="002D5841" w:rsidP="002D5841">
      <w:pPr>
        <w:rPr>
          <w:rFonts w:hint="cs"/>
          <w:rtl/>
        </w:rPr>
      </w:pPr>
    </w:p>
    <w:p w:rsidR="002D5841" w:rsidRDefault="002D5841" w:rsidP="002D5841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الفصل الدراسي الثاني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العام الدراسي 2021/2022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  <w:r w:rsidRPr="00FA2098">
        <w:rPr>
          <w:rFonts w:hint="cs"/>
          <w:b/>
          <w:bCs/>
          <w:sz w:val="32"/>
          <w:szCs w:val="32"/>
          <w:rtl/>
        </w:rPr>
        <w:t xml:space="preserve">الصفحات  : </w:t>
      </w:r>
      <w:r>
        <w:rPr>
          <w:rFonts w:hint="cs"/>
          <w:b/>
          <w:bCs/>
          <w:sz w:val="32"/>
          <w:szCs w:val="32"/>
          <w:rtl/>
        </w:rPr>
        <w:t>95</w:t>
      </w:r>
      <w:r w:rsidRPr="00FA2098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126</w:t>
      </w:r>
      <w:r w:rsidRPr="00FA2098">
        <w:rPr>
          <w:rFonts w:hint="cs"/>
          <w:b/>
          <w:bCs/>
          <w:sz w:val="32"/>
          <w:szCs w:val="32"/>
          <w:rtl/>
        </w:rPr>
        <w:t xml:space="preserve">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</w:p>
    <w:p w:rsidR="002D5841" w:rsidRPr="00FA2098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عنوان الوحدة :  الأساس المنطقي للحاسوب والبوابات المنطقية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FA2098">
        <w:rPr>
          <w:rFonts w:hint="cs"/>
          <w:b/>
          <w:bCs/>
          <w:sz w:val="32"/>
          <w:szCs w:val="32"/>
          <w:rtl/>
        </w:rPr>
        <w:t xml:space="preserve"> عدد الحصص  </w:t>
      </w:r>
      <w:r>
        <w:rPr>
          <w:rFonts w:hint="cs"/>
          <w:b/>
          <w:bCs/>
          <w:sz w:val="32"/>
          <w:szCs w:val="32"/>
          <w:rtl/>
        </w:rPr>
        <w:t>12</w:t>
      </w:r>
      <w:r w:rsidRPr="00FA2098">
        <w:rPr>
          <w:rFonts w:hint="cs"/>
          <w:b/>
          <w:bCs/>
          <w:sz w:val="32"/>
          <w:szCs w:val="32"/>
          <w:rtl/>
        </w:rPr>
        <w:t xml:space="preserve">  </w:t>
      </w:r>
    </w:p>
    <w:p w:rsidR="002D5841" w:rsidRDefault="002D5841" w:rsidP="002D5841">
      <w:pPr>
        <w:rPr>
          <w:b/>
          <w:bCs/>
          <w:sz w:val="32"/>
          <w:szCs w:val="32"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                           الفترة الزمنية من  </w:t>
      </w:r>
      <w:r>
        <w:rPr>
          <w:rFonts w:hint="cs"/>
          <w:b/>
          <w:bCs/>
          <w:sz w:val="32"/>
          <w:szCs w:val="32"/>
          <w:rtl/>
        </w:rPr>
        <w:t>10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2022</w:t>
      </w:r>
      <w:r w:rsidRPr="00FA2098">
        <w:rPr>
          <w:rFonts w:hint="cs"/>
          <w:b/>
          <w:bCs/>
          <w:sz w:val="32"/>
          <w:szCs w:val="32"/>
          <w:rtl/>
        </w:rPr>
        <w:t xml:space="preserve">  الى </w:t>
      </w:r>
      <w:r>
        <w:rPr>
          <w:rFonts w:hint="cs"/>
          <w:b/>
          <w:bCs/>
          <w:sz w:val="32"/>
          <w:szCs w:val="32"/>
          <w:rtl/>
        </w:rPr>
        <w:t>15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3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2022</w:t>
      </w: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2D5841" w:rsidRPr="00F37C5D" w:rsidTr="00A74FBD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D5841" w:rsidRPr="00F37C5D" w:rsidTr="00A74FBD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2D5841" w:rsidRPr="00F37C5D" w:rsidTr="00A74FBD">
        <w:trPr>
          <w:trHeight w:val="5791"/>
        </w:trPr>
        <w:tc>
          <w:tcPr>
            <w:tcW w:w="3420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 بعد هذه الوحدة أن تكون قادره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على :</w:t>
            </w:r>
          </w:p>
          <w:p w:rsidR="002D5841" w:rsidRDefault="002D5841" w:rsidP="00A74FBD">
            <w:pPr>
              <w:rPr>
                <w:rFonts w:cs="Arabic Transparent"/>
                <w:b/>
                <w:bCs/>
                <w:rtl/>
              </w:rPr>
            </w:pPr>
          </w:p>
          <w:p w:rsidR="002D5841" w:rsidRDefault="002D5841" w:rsidP="00A74FBD">
            <w:pPr>
              <w:rPr>
                <w:rFonts w:cs="Arabic Transparent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1-تتعرف البوابات المنطقية أنواعها وآلية عملها 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تكتب جدول الحقيقة للبوابات المنطقية ويتتبع ناتجها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تمثل العبارة الجبرية المنطقية بغستخدام البوابات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تجد ناتج العبارات المنطقية التي تتكون من بوابات منطقية مشتقة من النوع نفسه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5.</w:t>
            </w:r>
            <w:r>
              <w:rPr>
                <w:rFonts w:hint="cs"/>
                <w:b/>
                <w:bCs/>
                <w:rtl/>
              </w:rPr>
              <w:t>تتعرف مفهوم الجبر المنطقي وتجد ناتج التعابير الجبرية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F37C5D">
              <w:rPr>
                <w:rFonts w:hint="cs"/>
                <w:b/>
                <w:bCs/>
                <w:rtl/>
              </w:rPr>
              <w:t>6.</w:t>
            </w:r>
            <w:r>
              <w:rPr>
                <w:rFonts w:hint="cs"/>
                <w:b/>
                <w:bCs/>
                <w:rtl/>
              </w:rPr>
              <w:t>تمثل العبارة المنطقية باستخدام التعابير الجبرية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مواقع إنترنت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</w:rPr>
            </w:pPr>
          </w:p>
        </w:tc>
        <w:tc>
          <w:tcPr>
            <w:tcW w:w="2216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الفصل والوحدة 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2D5841" w:rsidRPr="00B615BF" w:rsidRDefault="002D5841" w:rsidP="002D584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2D5841" w:rsidRPr="00B615BF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1.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</w:p>
    <w:p w:rsidR="002D5841" w:rsidRPr="00B615BF" w:rsidRDefault="002D5841" w:rsidP="002D5841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>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2D5841" w:rsidRDefault="002D5841" w:rsidP="002D5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2D5841" w:rsidRDefault="002D5841" w:rsidP="002D5841">
      <w:pPr>
        <w:jc w:val="center"/>
        <w:rPr>
          <w:rFonts w:hint="cs"/>
          <w:b/>
          <w:bCs/>
          <w:sz w:val="32"/>
          <w:szCs w:val="32"/>
          <w:rtl/>
        </w:rPr>
      </w:pPr>
    </w:p>
    <w:p w:rsidR="002D5841" w:rsidRDefault="002D5841" w:rsidP="002D5841">
      <w:pPr>
        <w:jc w:val="center"/>
        <w:rPr>
          <w:rFonts w:hint="cs"/>
          <w:b/>
          <w:bCs/>
          <w:sz w:val="32"/>
          <w:szCs w:val="32"/>
          <w:rtl/>
        </w:rPr>
      </w:pPr>
    </w:p>
    <w:p w:rsidR="002D5841" w:rsidRDefault="002D5841" w:rsidP="002D5841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الفصل الدراسي الثاني</w:t>
      </w:r>
    </w:p>
    <w:p w:rsidR="002D5841" w:rsidRDefault="002D5841" w:rsidP="002D584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العام الدراسي 2021/2022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  <w:r w:rsidRPr="00FA2098">
        <w:rPr>
          <w:rFonts w:hint="cs"/>
          <w:b/>
          <w:bCs/>
          <w:sz w:val="32"/>
          <w:szCs w:val="32"/>
          <w:rtl/>
        </w:rPr>
        <w:t xml:space="preserve">الصفحات  : </w:t>
      </w:r>
      <w:r>
        <w:rPr>
          <w:rFonts w:hint="cs"/>
          <w:b/>
          <w:bCs/>
          <w:sz w:val="32"/>
          <w:szCs w:val="32"/>
          <w:rtl/>
        </w:rPr>
        <w:t>129</w:t>
      </w:r>
      <w:r w:rsidRPr="00FA2098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160</w:t>
      </w:r>
      <w:r w:rsidRPr="00FA2098">
        <w:rPr>
          <w:rFonts w:hint="cs"/>
          <w:b/>
          <w:bCs/>
          <w:sz w:val="32"/>
          <w:szCs w:val="32"/>
          <w:rtl/>
        </w:rPr>
        <w:t xml:space="preserve">  </w:t>
      </w:r>
      <w:r w:rsidRPr="00031768">
        <w:rPr>
          <w:rFonts w:hint="cs"/>
          <w:b/>
          <w:bCs/>
          <w:sz w:val="32"/>
          <w:szCs w:val="32"/>
          <w:rtl/>
        </w:rPr>
        <w:t xml:space="preserve"> </w:t>
      </w:r>
    </w:p>
    <w:p w:rsidR="002D5841" w:rsidRPr="00FA2098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عنوان الوحدة :  </w:t>
      </w:r>
      <w:r>
        <w:rPr>
          <w:rFonts w:hint="cs"/>
          <w:b/>
          <w:bCs/>
          <w:sz w:val="32"/>
          <w:szCs w:val="32"/>
          <w:rtl/>
        </w:rPr>
        <w:t>امن المعلومات والتشفير</w:t>
      </w:r>
      <w:r w:rsidRPr="00FA2098"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Pr="00FA2098">
        <w:rPr>
          <w:rFonts w:hint="cs"/>
          <w:b/>
          <w:bCs/>
          <w:sz w:val="32"/>
          <w:szCs w:val="32"/>
          <w:rtl/>
        </w:rPr>
        <w:t xml:space="preserve"> عدد الحصص  </w:t>
      </w:r>
      <w:r>
        <w:rPr>
          <w:rFonts w:hint="cs"/>
          <w:b/>
          <w:bCs/>
          <w:sz w:val="32"/>
          <w:szCs w:val="32"/>
          <w:rtl/>
        </w:rPr>
        <w:t>12</w:t>
      </w:r>
      <w:r w:rsidRPr="00FA2098">
        <w:rPr>
          <w:rFonts w:hint="cs"/>
          <w:b/>
          <w:bCs/>
          <w:sz w:val="32"/>
          <w:szCs w:val="32"/>
          <w:rtl/>
        </w:rPr>
        <w:t xml:space="preserve">  </w:t>
      </w:r>
    </w:p>
    <w:p w:rsidR="002D5841" w:rsidRDefault="002D5841" w:rsidP="002D5841">
      <w:pPr>
        <w:rPr>
          <w:b/>
          <w:bCs/>
          <w:sz w:val="32"/>
          <w:szCs w:val="32"/>
        </w:rPr>
      </w:pPr>
      <w:r w:rsidRPr="00FA2098">
        <w:rPr>
          <w:rFonts w:hint="cs"/>
          <w:b/>
          <w:bCs/>
          <w:sz w:val="32"/>
          <w:szCs w:val="32"/>
          <w:rtl/>
        </w:rPr>
        <w:t xml:space="preserve">                                                        الفترة الزمنية من  </w:t>
      </w:r>
      <w:r>
        <w:rPr>
          <w:rFonts w:hint="cs"/>
          <w:b/>
          <w:bCs/>
          <w:sz w:val="32"/>
          <w:szCs w:val="32"/>
          <w:rtl/>
        </w:rPr>
        <w:t>16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3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2022</w:t>
      </w:r>
      <w:r w:rsidRPr="00FA2098">
        <w:rPr>
          <w:rFonts w:hint="cs"/>
          <w:b/>
          <w:bCs/>
          <w:sz w:val="32"/>
          <w:szCs w:val="32"/>
          <w:rtl/>
        </w:rPr>
        <w:t xml:space="preserve">  الى </w:t>
      </w:r>
      <w:r>
        <w:rPr>
          <w:rFonts w:hint="cs"/>
          <w:b/>
          <w:bCs/>
          <w:sz w:val="32"/>
          <w:szCs w:val="32"/>
          <w:rtl/>
        </w:rPr>
        <w:t>31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4</w:t>
      </w:r>
      <w:r w:rsidRPr="00FA2098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2022</w:t>
      </w: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2D5841" w:rsidRPr="00F37C5D" w:rsidTr="00A74FBD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2D5841" w:rsidRPr="00F37C5D" w:rsidTr="00A74FBD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2D5841" w:rsidRPr="00F37C5D" w:rsidTr="00A74FBD">
        <w:trPr>
          <w:trHeight w:val="6533"/>
        </w:trPr>
        <w:tc>
          <w:tcPr>
            <w:tcW w:w="3420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 الوحدة أن </w:t>
            </w:r>
            <w:r>
              <w:rPr>
                <w:rFonts w:cs="Arabic Transparent" w:hint="cs"/>
                <w:b/>
                <w:bCs/>
                <w:rtl/>
              </w:rPr>
              <w:t>تكون قادره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على :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1.</w:t>
            </w:r>
            <w:r>
              <w:rPr>
                <w:rFonts w:hint="cs"/>
                <w:b/>
                <w:bCs/>
                <w:rtl/>
              </w:rPr>
              <w:t>تتعرف أمن المعلومات وعناصره الأساسية 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b/>
                <w:bCs/>
              </w:rPr>
              <w:t>2</w:t>
            </w:r>
            <w:r w:rsidRPr="00F37C5D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تحدد أنواع المخاطر والإعتداءات الإلكترونية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توضح المقصود من الهندسة الإجتماعية وتذكر أمثلة عليها 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تبين آلية عمل تقنية تحويل العناوين الرقمية .</w:t>
            </w:r>
          </w:p>
          <w:p w:rsidR="002D5841" w:rsidRPr="00F37C5D" w:rsidRDefault="002D5841" w:rsidP="00A74FBD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5. </w:t>
            </w:r>
            <w:r>
              <w:rPr>
                <w:rFonts w:hint="cs"/>
                <w:b/>
                <w:bCs/>
                <w:rtl/>
              </w:rPr>
              <w:t>تتعرف مفهوم التشفير وعناصره .</w:t>
            </w:r>
            <w:r w:rsidRPr="00F37C5D">
              <w:rPr>
                <w:b/>
                <w:bCs/>
              </w:rPr>
              <w:t xml:space="preserve"> </w:t>
            </w:r>
            <w:r w:rsidRPr="00F37C5D">
              <w:rPr>
                <w:rFonts w:hint="cs"/>
                <w:b/>
                <w:bCs/>
                <w:rtl/>
              </w:rPr>
              <w:t>6.</w:t>
            </w:r>
            <w:r>
              <w:rPr>
                <w:rFonts w:hint="cs"/>
                <w:b/>
                <w:bCs/>
                <w:rtl/>
              </w:rPr>
              <w:t>تذكر أنواع خوارزميات التشفير 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7. </w:t>
            </w:r>
            <w:r>
              <w:rPr>
                <w:rFonts w:hint="cs"/>
                <w:b/>
                <w:bCs/>
                <w:rtl/>
              </w:rPr>
              <w:t>تشفر نصا ً باستخدام خوارزمية الخط المتعرج ويفك تشفيره</w:t>
            </w:r>
            <w:r w:rsidRPr="00F37C5D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lang w:bidi="ar-JO"/>
              </w:rPr>
            </w:pPr>
            <w:r w:rsidRPr="00F37C5D">
              <w:rPr>
                <w:rFonts w:hint="cs"/>
                <w:b/>
                <w:bCs/>
                <w:rtl/>
                <w:lang w:bidi="ar-JO"/>
              </w:rPr>
              <w:t>8.</w:t>
            </w:r>
            <w:r>
              <w:rPr>
                <w:rFonts w:hint="cs"/>
                <w:b/>
                <w:bCs/>
                <w:rtl/>
                <w:lang w:bidi="ar-JO"/>
              </w:rPr>
              <w:t>تقارن بين خوارزميات التشفير</w:t>
            </w:r>
            <w:r w:rsidRPr="00F37C5D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2D5841" w:rsidRPr="00F37C5D" w:rsidRDefault="002D5841" w:rsidP="00A74FBD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برمجية </w:t>
            </w:r>
            <w:r w:rsidRPr="00F37C5D">
              <w:rPr>
                <w:b/>
                <w:bCs/>
              </w:rPr>
              <w:t>QBASIC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</w:rPr>
            </w:pPr>
          </w:p>
        </w:tc>
        <w:tc>
          <w:tcPr>
            <w:tcW w:w="2216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2حل المشكلات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2D5841" w:rsidRPr="00F37C5D" w:rsidRDefault="002D5841" w:rsidP="002D5841">
            <w:pPr>
              <w:numPr>
                <w:ilvl w:val="0"/>
                <w:numId w:val="1"/>
              </w:num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</w:tc>
        <w:tc>
          <w:tcPr>
            <w:tcW w:w="1744" w:type="dxa"/>
            <w:shd w:val="clear" w:color="auto" w:fill="auto"/>
          </w:tcPr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Default="002D5841" w:rsidP="00A74FB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4-1 صفحة 153</w:t>
            </w:r>
          </w:p>
          <w:p w:rsidR="002D5841" w:rsidRPr="00F37C5D" w:rsidRDefault="002D5841" w:rsidP="00A74FB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أسئلة الفصل والوحدة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F37C5D" w:rsidRDefault="002D5841" w:rsidP="00A74FB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2D5841" w:rsidRPr="00B615BF" w:rsidRDefault="002D5841" w:rsidP="002D5841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2D5841" w:rsidRPr="00B615BF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1.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</w:p>
    <w:p w:rsidR="002D5841" w:rsidRPr="00B615BF" w:rsidRDefault="002D5841" w:rsidP="002D5841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>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2D5841" w:rsidRDefault="002D5841" w:rsidP="002D5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2D5841" w:rsidRPr="00A923A1" w:rsidRDefault="002D5841" w:rsidP="002D584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1657350" cy="14954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lang w:bidi="ar-JO"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72"/>
          <w:szCs w:val="72"/>
          <w:rtl/>
        </w:rPr>
        <w:t>تحليل محتوى</w:t>
      </w: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Pr="00A923A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ايناس خلف    </w:t>
      </w:r>
      <w:r w:rsidRPr="00A923A1">
        <w:rPr>
          <w:rFonts w:hint="cs"/>
          <w:b/>
          <w:bCs/>
          <w:sz w:val="36"/>
          <w:szCs w:val="36"/>
          <w:rtl/>
        </w:rPr>
        <w:tab/>
      </w:r>
      <w:r w:rsidRPr="00A923A1"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 xml:space="preserve"> </w:t>
      </w:r>
    </w:p>
    <w:p w:rsidR="002D5841" w:rsidRPr="00A923A1" w:rsidRDefault="002D5841" w:rsidP="002D5841">
      <w:pPr>
        <w:ind w:firstLine="720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 w:rsidRPr="00A923A1"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ab/>
      </w:r>
      <w:r w:rsidRPr="00A923A1">
        <w:rPr>
          <w:rFonts w:hint="cs"/>
          <w:b/>
          <w:bCs/>
          <w:sz w:val="36"/>
          <w:szCs w:val="36"/>
          <w:rtl/>
        </w:rPr>
        <w:tab/>
      </w:r>
      <w:r w:rsidRPr="00A923A1">
        <w:rPr>
          <w:rFonts w:hint="cs"/>
          <w:b/>
          <w:bCs/>
          <w:sz w:val="36"/>
          <w:szCs w:val="36"/>
          <w:rtl/>
        </w:rPr>
        <w:tab/>
      </w:r>
    </w:p>
    <w:p w:rsidR="002D5841" w:rsidRPr="00A923A1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الثاني الثانوي                         *الـعــام الــــدراسي: </w:t>
      </w:r>
      <w:r>
        <w:rPr>
          <w:rFonts w:hint="cs"/>
          <w:b/>
          <w:bCs/>
          <w:sz w:val="36"/>
          <w:szCs w:val="36"/>
          <w:rtl/>
        </w:rPr>
        <w:t>2021</w:t>
      </w:r>
      <w:r w:rsidRPr="00A923A1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2022</w:t>
      </w:r>
      <w:r w:rsidRPr="00A923A1">
        <w:rPr>
          <w:rFonts w:hint="cs"/>
          <w:b/>
          <w:bCs/>
          <w:sz w:val="36"/>
          <w:szCs w:val="36"/>
          <w:rtl/>
        </w:rPr>
        <w:t xml:space="preserve">   </w:t>
      </w:r>
    </w:p>
    <w:p w:rsidR="002D5841" w:rsidRPr="00A923A1" w:rsidRDefault="002D5841" w:rsidP="002D5841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الاول</w:t>
      </w:r>
    </w:p>
    <w:p w:rsidR="002D5841" w:rsidRPr="00A923A1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>عدد الفصول: 3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             عنوان الوحدة: انظمة العد    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    </w:t>
      </w:r>
      <w:r w:rsidRPr="00A923A1">
        <w:rPr>
          <w:rFonts w:hint="cs"/>
          <w:b/>
          <w:bCs/>
          <w:sz w:val="32"/>
          <w:szCs w:val="32"/>
          <w:rtl/>
        </w:rPr>
        <w:tab/>
        <w:t>الصفحات: 10 - 52</w:t>
      </w:r>
    </w:p>
    <w:tbl>
      <w:tblPr>
        <w:bidiVisual/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59"/>
        <w:gridCol w:w="2413"/>
        <w:gridCol w:w="1585"/>
        <w:gridCol w:w="1629"/>
        <w:gridCol w:w="1678"/>
        <w:gridCol w:w="1624"/>
        <w:gridCol w:w="1764"/>
      </w:tblGrid>
      <w:tr w:rsidR="002D5841" w:rsidRPr="00A923A1" w:rsidTr="00A74FBD">
        <w:trPr>
          <w:trHeight w:val="737"/>
          <w:jc w:val="center"/>
        </w:trPr>
        <w:tc>
          <w:tcPr>
            <w:tcW w:w="1856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965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2327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02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41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68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35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781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2D5841" w:rsidRPr="00A923A1" w:rsidTr="00A74FBD">
        <w:trPr>
          <w:trHeight w:val="8180"/>
          <w:jc w:val="center"/>
        </w:trPr>
        <w:tc>
          <w:tcPr>
            <w:tcW w:w="1856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الثماني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السادس عشر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التحويلات العددية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من أنظمة العد المختلفة إلى النظام العشري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من النظام العشري إلى أنظمة العد المختلفة.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بين الأنظمة الثنائي والثماني والسادس عشر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العمليات الحسابية في النظام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الجمع في النظام الثنائي.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الطرح في النظام الثنائي.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الضرب في النظام الثنائي.</w:t>
            </w:r>
          </w:p>
        </w:tc>
        <w:tc>
          <w:tcPr>
            <w:tcW w:w="1965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النظام العددي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النظام العشري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الثماني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السادس 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وزن الخانة 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أساس النظام الثنائي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أساس النظام العشري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 الثماني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 السادس عشر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المكافئ العشري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الجمع في النظام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الطرح في النظام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الضرب في النظام الثنائي</w:t>
            </w:r>
          </w:p>
        </w:tc>
        <w:tc>
          <w:tcPr>
            <w:tcW w:w="2327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1.برع العرب والمسلمون في مجال أنظمة العد حيث أخذوا عن الهنود فكرة الأعداد وحددوا لها أشكالاً وأضافة لها الصفر حتى أصبحت </w:t>
            </w:r>
            <w:r w:rsidRPr="00A923A1">
              <w:rPr>
                <w:b/>
                <w:bCs/>
                <w:rtl/>
              </w:rPr>
              <w:br/>
            </w:r>
            <w:r w:rsidRPr="00A923A1">
              <w:rPr>
                <w:rFonts w:hint="cs"/>
                <w:b/>
                <w:bCs/>
                <w:rtl/>
              </w:rPr>
              <w:t>(0،1،2،3،4،5،6،7،8،9)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وسميت الأرقام العربية وهي لا تزال تستخدم في معظم أرجاء العالم حتى يومنا هذا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2.تبرز أهمية أنظمة العد ، لإستعمالها بكثرة في الحوسبة ومعالجة البيانات ، وفي القياسات وفي أنظمة التحكم والإتصالات والتجارة.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3.تمتاز أنظمة العد بالدقة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4.من اشهر أنظمة العد والأكثر شيوعاً وإستخداماً :نظام العد العشري ، نظام العد الثماني ، نظام العد الثنائي ، ونظام العد السادس عشر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02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العامة التالية: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1.التعريف بأنظمة العد الأكثر إستخداماً وشيوعاً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2.التحويل بين أنظمة العد المختلفة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3.إجراء عمليات الحساب والمنطق على بعض الأرقام المكتوبة بمختلف أنظمة العد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 تكون عمليات الحساب على أنظمة العد  هي الجمع والطرح والضرب ..للأرقام الموجبة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5. تكون العمليات المنطقية للأعداد المكتوبة بأنظمة العد المختلفة هي عمليات المقارنة . </w:t>
            </w:r>
          </w:p>
        </w:tc>
        <w:tc>
          <w:tcPr>
            <w:tcW w:w="1641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1.التعريف بمكونات كل نظام عد.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2.التعريف بأساس كل نظام عد .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3.القدرة على التحويل بين أنظمة العد المختلفة (عشري ، ثنائي ، ثماني  ، سادس عشر).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 إجراء العمليات الحسابية على أنظمة العد المختلفة وتشمل العمليات الضرب والطرح والجمع.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5.إجراء عمليات المقارنة على الأعداد المكتوبة بإحدى أنظمة العد.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6.طرح الأمثلة على أعداد من أنظمة عد مختلفة والتحويل بينها واجراء عمليات الحساب والمنطق عليها.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</w:t>
            </w: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r w:rsidRPr="00A923A1">
              <w:rPr>
                <w:rFonts w:hint="cs"/>
                <w:b/>
                <w:bCs/>
                <w:rtl/>
              </w:rPr>
              <w:t>تثمين دور أنظمة العد وإستخداماتها.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وتفهم طريقة عمل أجهزة الحاسوب الدقيقة بتعامله مع الأرقام.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3.المهارة والسرعة في عمليات التحويل العددية والسرعة.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4.الدقة في  التعامل مع الأرقام والتحويلات.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35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1.تصور قيمة الأعداد في النظام العشري.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2.تحويل الأعداد من النظام الثنائي إلى النظام العشري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3.تحويل الأعداد من النظام الثماني إلى النظام العشري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sz w:val="28"/>
                <w:szCs w:val="28"/>
                <w:rtl/>
              </w:rPr>
              <w:t>الأمثلة</w:t>
            </w:r>
            <w:r w:rsidRPr="00A923A1">
              <w:rPr>
                <w:rFonts w:hint="cs"/>
                <w:b/>
                <w:bCs/>
                <w:rtl/>
              </w:rPr>
              <w:t>: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(1-1)صفحة:13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(1-2)صفحة 23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(1-3)صفحة 24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81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1.النظام العشري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2.التعبير عن الدارات الكهربائية باستخدام النظام الثنائي.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3.النظام الثماني.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4.النظام السادس عشر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2D5841" w:rsidRDefault="002D5841" w:rsidP="002D5841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الاول</w:t>
      </w:r>
    </w:p>
    <w:p w:rsidR="002D5841" w:rsidRPr="00A923A1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2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    عنوان الوحدة: </w:t>
      </w:r>
      <w:r>
        <w:rPr>
          <w:rFonts w:hint="cs"/>
          <w:b/>
          <w:bCs/>
          <w:sz w:val="32"/>
          <w:szCs w:val="32"/>
          <w:rtl/>
        </w:rPr>
        <w:t>الذكاء الاصطناعي وتطبيقاته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56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92</w:t>
      </w:r>
    </w:p>
    <w:p w:rsidR="002D5841" w:rsidRPr="00A923A1" w:rsidRDefault="002D5841" w:rsidP="002D5841">
      <w:pPr>
        <w:jc w:val="right"/>
        <w:rPr>
          <w:rFonts w:hint="cs"/>
          <w:b/>
          <w:bCs/>
          <w:sz w:val="36"/>
          <w:szCs w:val="36"/>
          <w:lang w:bidi="ar-JO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1748"/>
        <w:gridCol w:w="1704"/>
        <w:gridCol w:w="1680"/>
        <w:gridCol w:w="1683"/>
        <w:gridCol w:w="1704"/>
        <w:gridCol w:w="1674"/>
        <w:gridCol w:w="1841"/>
      </w:tblGrid>
      <w:tr w:rsidR="002D5841" w:rsidRPr="00A923A1" w:rsidTr="00A74FBD">
        <w:trPr>
          <w:trHeight w:val="737"/>
        </w:trPr>
        <w:tc>
          <w:tcPr>
            <w:tcW w:w="282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70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80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83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0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7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41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2D5841" w:rsidRPr="00A923A1" w:rsidTr="00A74FBD">
        <w:trPr>
          <w:trHeight w:val="7280"/>
        </w:trPr>
        <w:tc>
          <w:tcPr>
            <w:tcW w:w="282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تعريف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أهداف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لغات الذكاء الإصطناعي.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ميزات برامج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تمثيل المعرفة.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التمثيل الرمزي.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القدرة على التعلم أو تعلم الآلة.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التخطيط.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التعامل مع البيانات غير المكتملة أو غير المؤكدة.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تطبيقات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علم الروبوت.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تاريخ نشأة الروبوت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صفات آلة الروبوت ومكوناتها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أصناف الروبوت.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فوائد الروبوت في مجال الصناعة ومحدداته.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النظم الخبيرة.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مكونات النظم الخبيرة.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خوارزميات البحث في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خوارزميات البحث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خوارزميات البحث .</w:t>
            </w:r>
          </w:p>
        </w:tc>
        <w:tc>
          <w:tcPr>
            <w:tcW w:w="1748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إختبار تورينج.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لغات الذكاء الإصطناعي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</w:rPr>
            </w:pPr>
            <w:r w:rsidRPr="00A923A1">
              <w:rPr>
                <w:b/>
                <w:bCs/>
              </w:rPr>
              <w:t>Lisp, Prolog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الروبوت.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الأنظمة الخبيرة.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شجرة البحث 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خوارزميات البحث.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1.لجأ الإنسان إلى دراسة وإيجاد نماذج حاسوبية تحاكي قدرة العقل البشري على التفكير والتصرف كما يتصرف الإنسان في مواقف معينة ولو بشكل محدود عن طريق تطبيقات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 الذكاء الإصطناعي هو علم من علوم الحاسوب يختص بتصميم وتمثيل وبرمجة نماذج حاسوبية في مجالات الحياة المختلفة ، تحاكي في عملها طريقة تفكير الإنسان وردود أفعاله في مواقف معينة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العامة التالية: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 الذكاء الإصطناعي تعريفه ومجالاته وإستخداماته وفوائده.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  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2.النظم الخبيرة وإستخداماتها في مجالات الحياة وكيفية توظيف تكنولوجيا المعلومات والآلة في خدمة الإنسان.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1.تعريف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أهداف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4.معرفة لغات البرمجة المستخدمة في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 معرفة ميزات برامج الذكاء الإصطناعي.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6.معرفة علم الروبوت مفهومه ، ومجالات إستخدامه.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7.معرفة النظم الخبيرة ومكوناتها وتطبيقاتها. </w:t>
            </w:r>
          </w:p>
        </w:tc>
        <w:tc>
          <w:tcPr>
            <w:tcW w:w="170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1.التوجه نحو الاستخدام الأمثل والإستفادة من العلم وتكنولوجيا المعلومات.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الفوائد المجنية من إستخدامات تطبيقات الذكاء الإصطناعي في الصناعة والتعليم والطب بشكل خاص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3.التعرف على خوارزميات البحث للمشاركة في حل أصعب المشكلات في الكثير من التطبيقات.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لا يوجد نشاطات لهذه الوحدة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1.</w:t>
            </w:r>
            <w:r w:rsidRPr="00A923A1">
              <w:rPr>
                <w:rFonts w:hint="cs"/>
                <w:b/>
                <w:bCs/>
                <w:rtl/>
              </w:rPr>
              <w:t xml:space="preserve">تاريخ نشأة الروبوت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(2-1)صفحة 61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2-صفات آلة الروبوت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(2-) 62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3-مكونات الروبوت البسيط (2-3) 63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4-مجموعة من الحساسات (2-5) 64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5- روبوت الفضاء (2-9) 67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6-الرجل الآلي (2-15)  69 </w:t>
            </w:r>
          </w:p>
        </w:tc>
      </w:tr>
    </w:tbl>
    <w:p w:rsidR="002D5841" w:rsidRPr="00A923A1" w:rsidRDefault="002D5841" w:rsidP="002D5841">
      <w:pPr>
        <w:rPr>
          <w:rFonts w:hint="cs"/>
          <w:b/>
          <w:bCs/>
          <w:rtl/>
          <w:lang w:bidi="ar-JO"/>
        </w:rPr>
      </w:pPr>
    </w:p>
    <w:p w:rsidR="002D5841" w:rsidRPr="00A923A1" w:rsidRDefault="002D5841" w:rsidP="002D5841">
      <w:pPr>
        <w:rPr>
          <w:rFonts w:hint="cs"/>
          <w:b/>
          <w:bCs/>
          <w:lang w:bidi="ar-JO"/>
        </w:rPr>
      </w:pPr>
    </w:p>
    <w:p w:rsidR="002D5841" w:rsidRPr="00A923A1" w:rsidRDefault="002D5841" w:rsidP="002D5841">
      <w:pPr>
        <w:rPr>
          <w:rFonts w:hint="cs"/>
          <w:b/>
          <w:bCs/>
          <w:rtl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</w:t>
      </w:r>
      <w:r>
        <w:rPr>
          <w:rFonts w:hint="cs"/>
          <w:b/>
          <w:bCs/>
          <w:sz w:val="32"/>
          <w:szCs w:val="32"/>
          <w:rtl/>
        </w:rPr>
        <w:t>ثاني</w:t>
      </w:r>
    </w:p>
    <w:p w:rsidR="002D5841" w:rsidRPr="00A923A1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A923A1">
        <w:rPr>
          <w:rFonts w:hint="cs"/>
          <w:b/>
          <w:bCs/>
          <w:sz w:val="32"/>
          <w:szCs w:val="32"/>
          <w:rtl/>
        </w:rPr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3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ع</w:t>
      </w:r>
      <w:r w:rsidRPr="00A923A1">
        <w:rPr>
          <w:rFonts w:hint="cs"/>
          <w:b/>
          <w:bCs/>
          <w:sz w:val="32"/>
          <w:szCs w:val="32"/>
          <w:rtl/>
        </w:rPr>
        <w:t xml:space="preserve">نوان الوحدة: </w:t>
      </w:r>
      <w:r>
        <w:rPr>
          <w:rFonts w:hint="cs"/>
          <w:b/>
          <w:bCs/>
          <w:sz w:val="32"/>
          <w:szCs w:val="32"/>
          <w:rtl/>
        </w:rPr>
        <w:t>الاساس المنطقي للحاسوب والبوابات المنطقية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95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126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5"/>
        <w:gridCol w:w="1748"/>
        <w:gridCol w:w="1693"/>
        <w:gridCol w:w="1623"/>
        <w:gridCol w:w="1662"/>
        <w:gridCol w:w="1776"/>
        <w:gridCol w:w="1730"/>
        <w:gridCol w:w="1881"/>
      </w:tblGrid>
      <w:tr w:rsidR="002D5841" w:rsidRPr="00A923A1" w:rsidTr="00A74FBD">
        <w:trPr>
          <w:trHeight w:val="737"/>
        </w:trPr>
        <w:tc>
          <w:tcPr>
            <w:tcW w:w="2745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693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23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62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76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730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81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2D5841" w:rsidRPr="00A923A1" w:rsidTr="00A74FBD">
        <w:trPr>
          <w:trHeight w:val="7347"/>
        </w:trPr>
        <w:tc>
          <w:tcPr>
            <w:tcW w:w="2745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البوابات المنطقية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التعبير العلائقي.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المعامل المنطقي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العبارة المنطقية المركبة.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البوابات المنطقية.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البوابات المنطقية .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AND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OR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NOT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إيجاد ناتج العبارات المنطقية المركبة.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تمثيل العبارات المنطقية المركبة باستخدام البوابات المنطقية.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البوابات المنطقية المشتقة.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بوابة </w:t>
            </w:r>
            <w:r w:rsidRPr="00A923A1">
              <w:rPr>
                <w:b/>
                <w:bCs/>
                <w:lang w:bidi="ar-JO"/>
              </w:rPr>
              <w:t>NAND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بوابة </w:t>
            </w:r>
            <w:r w:rsidRPr="00A923A1">
              <w:rPr>
                <w:b/>
                <w:bCs/>
                <w:lang w:bidi="ar-JO"/>
              </w:rPr>
              <w:t>NOR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الجبر المنطقي البولي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العبارات الجبرية المنطقية والعمليات المنطقية.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إيجاد ناتح العبارات الجبرية المنطقية المركبة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تمثيل العبارات الجبرية المنطقية المركبة باستخدام البوابات المنطقية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48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الدوائر المنطقية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البوابات المنطقية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التعبير العلائقي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المعامل المنطقي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العبارة المنطقية المركبة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الدارة الإلكترونية البسيطة .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البوابة المنطقية</w:t>
            </w:r>
            <w:r w:rsidRPr="00A923A1">
              <w:rPr>
                <w:b/>
                <w:bCs/>
              </w:rPr>
              <w:t xml:space="preserve"> AND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البوابة المنطقية </w:t>
            </w:r>
            <w:r w:rsidRPr="00A923A1">
              <w:rPr>
                <w:b/>
                <w:bCs/>
                <w:lang w:bidi="ar-JO"/>
              </w:rPr>
              <w:t>OR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البوابة المنطقية</w:t>
            </w:r>
            <w:r w:rsidRPr="00A923A1">
              <w:rPr>
                <w:b/>
                <w:bCs/>
                <w:lang w:bidi="ar-JO"/>
              </w:rPr>
              <w:t xml:space="preserve">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NOT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قواعد الأولويات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البوابات المنطقية المشتقة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NAND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NOR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الجبر المنطقي البولي</w:t>
            </w:r>
            <w:r w:rsidRPr="00A923A1">
              <w:rPr>
                <w:b/>
                <w:bCs/>
                <w:lang w:bidi="ar-JO"/>
              </w:rPr>
              <w:t xml:space="preserve">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. يتكون الحاسوب من الكثير من الدوائر المنطقية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b/>
                <w:bCs/>
              </w:rPr>
              <w:t xml:space="preserve">Logical Circuits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التي تستخدم في معالجة البيانات الممثلة بالنظام الثنائي (0,1) وتتكون الدوائر المنطقية من عدد من البوابات المنطقية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Logical Gates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3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1.معرفة المعمارية لجهاز الحاسوب وطرق التعامل مع البيانات فيه وتمثيلها بالشكل الثنائي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2.تمثيل العبارات المنطقية باستخدام البوابات المنطقية .</w:t>
            </w:r>
          </w:p>
        </w:tc>
        <w:tc>
          <w:tcPr>
            <w:tcW w:w="1662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 رسم البوابات المنطقية والتعرف على ما يمثل كل بوابة منطقية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2. تمثيل العبارات المنطقية باستخدام البوابات المنطقية 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3.التعرف على البوابات المنطقية المشتقه وتمثيلها بالرسم 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b/>
                <w:bCs/>
                <w:sz w:val="36"/>
                <w:szCs w:val="36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b/>
                <w:bCs/>
                <w:sz w:val="36"/>
                <w:szCs w:val="36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730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  <w:p w:rsidR="002D5841" w:rsidRPr="00A923A1" w:rsidRDefault="002D5841" w:rsidP="002D5841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إيجاد ناتج العبارات المنطقية المركبة.</w:t>
            </w:r>
          </w:p>
          <w:p w:rsidR="002D5841" w:rsidRPr="00A923A1" w:rsidRDefault="002D5841" w:rsidP="00A74FBD">
            <w:pPr>
              <w:ind w:left="720"/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(3-2) 103</w:t>
            </w:r>
          </w:p>
          <w:p w:rsidR="002D5841" w:rsidRPr="00A923A1" w:rsidRDefault="002D5841" w:rsidP="00A74FBD">
            <w:pPr>
              <w:ind w:left="720"/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</w:rPr>
            </w:pPr>
          </w:p>
          <w:p w:rsidR="002D5841" w:rsidRPr="00A923A1" w:rsidRDefault="002D5841" w:rsidP="002D5841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جدول الحقيقة (3-3)</w:t>
            </w: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صفحة </w:t>
            </w: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103</w:t>
            </w:r>
          </w:p>
          <w:p w:rsidR="002D5841" w:rsidRPr="00A923A1" w:rsidRDefault="002D5841" w:rsidP="00A74FBD">
            <w:pPr>
              <w:ind w:left="720"/>
              <w:rPr>
                <w:b/>
                <w:bCs/>
                <w:rtl/>
              </w:rPr>
            </w:pPr>
          </w:p>
          <w:p w:rsidR="002D5841" w:rsidRPr="00A923A1" w:rsidRDefault="002D5841" w:rsidP="002D5841">
            <w:pPr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تحليل العبارات المنطقية المركبة</w:t>
            </w: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(3-4) صفحة </w:t>
            </w: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105</w:t>
            </w:r>
          </w:p>
          <w:p w:rsidR="002D5841" w:rsidRPr="00A923A1" w:rsidRDefault="002D5841" w:rsidP="00A74FBD">
            <w:pPr>
              <w:ind w:left="720"/>
              <w:rPr>
                <w:rFonts w:hint="cs"/>
                <w:b/>
                <w:bCs/>
                <w:rtl/>
              </w:rPr>
            </w:pPr>
          </w:p>
        </w:tc>
        <w:tc>
          <w:tcPr>
            <w:tcW w:w="1881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دارة كهربائية بسيطة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(3-1) 97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دارة كهربائية تمثل البوابة المنطقية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AND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(3-3) 99</w:t>
            </w:r>
          </w:p>
          <w:p w:rsidR="002D5841" w:rsidRPr="00A923A1" w:rsidRDefault="002D5841" w:rsidP="00A74FBD">
            <w:pPr>
              <w:rPr>
                <w:b/>
                <w:bCs/>
                <w:rtl/>
                <w:lang w:bidi="ar-JO"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دارة كهربائية تمثل البوابة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OR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(3-5) 100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2D5841" w:rsidRPr="00A923A1" w:rsidRDefault="002D5841" w:rsidP="00A74FBD">
            <w:pPr>
              <w:rPr>
                <w:b/>
                <w:bCs/>
                <w:sz w:val="36"/>
                <w:szCs w:val="36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2D5841" w:rsidRDefault="002D5841" w:rsidP="002D5841">
      <w:pPr>
        <w:jc w:val="right"/>
        <w:rPr>
          <w:rFonts w:hint="cs"/>
          <w:b/>
          <w:bCs/>
          <w:sz w:val="16"/>
          <w:szCs w:val="16"/>
          <w:rtl/>
          <w:lang w:bidi="ar-EG"/>
        </w:rPr>
      </w:pPr>
    </w:p>
    <w:p w:rsidR="002D5841" w:rsidRPr="00A923A1" w:rsidRDefault="002D5841" w:rsidP="002D5841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</w:t>
      </w:r>
      <w:r>
        <w:rPr>
          <w:rFonts w:hint="cs"/>
          <w:b/>
          <w:bCs/>
          <w:sz w:val="32"/>
          <w:szCs w:val="32"/>
          <w:rtl/>
        </w:rPr>
        <w:t>ثاني</w:t>
      </w:r>
    </w:p>
    <w:p w:rsidR="002D5841" w:rsidRPr="00A923A1" w:rsidRDefault="002D5841" w:rsidP="002D5841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A923A1">
        <w:rPr>
          <w:rFonts w:hint="cs"/>
          <w:b/>
          <w:bCs/>
          <w:sz w:val="32"/>
          <w:szCs w:val="32"/>
          <w:rtl/>
        </w:rPr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3</w:t>
      </w:r>
    </w:p>
    <w:p w:rsidR="002D5841" w:rsidRPr="00A923A1" w:rsidRDefault="002D5841" w:rsidP="002D5841">
      <w:pPr>
        <w:rPr>
          <w:rFonts w:hint="cs"/>
          <w:b/>
          <w:bCs/>
          <w:sz w:val="36"/>
          <w:szCs w:val="36"/>
          <w:rtl/>
          <w:lang w:bidi="ar-JO"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ع</w:t>
      </w:r>
      <w:r w:rsidRPr="00A923A1">
        <w:rPr>
          <w:rFonts w:hint="cs"/>
          <w:b/>
          <w:bCs/>
          <w:sz w:val="32"/>
          <w:szCs w:val="32"/>
          <w:rtl/>
        </w:rPr>
        <w:t xml:space="preserve">نوان الوحدة: </w:t>
      </w:r>
      <w:r>
        <w:rPr>
          <w:rFonts w:hint="cs"/>
          <w:b/>
          <w:bCs/>
          <w:sz w:val="32"/>
          <w:szCs w:val="32"/>
          <w:rtl/>
        </w:rPr>
        <w:t>امن المعلومات والتشفير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</w:t>
      </w:r>
      <w:r w:rsidRPr="00A923A1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129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160</w:t>
      </w:r>
    </w:p>
    <w:p w:rsidR="002D5841" w:rsidRDefault="002D5841" w:rsidP="002D5841">
      <w:pPr>
        <w:rPr>
          <w:rFonts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6"/>
        <w:gridCol w:w="1748"/>
        <w:gridCol w:w="1704"/>
        <w:gridCol w:w="1674"/>
        <w:gridCol w:w="1684"/>
        <w:gridCol w:w="1705"/>
        <w:gridCol w:w="1675"/>
        <w:gridCol w:w="1842"/>
      </w:tblGrid>
      <w:tr w:rsidR="002D5841" w:rsidRPr="00A923A1" w:rsidTr="00A74FBD">
        <w:trPr>
          <w:trHeight w:val="737"/>
        </w:trPr>
        <w:tc>
          <w:tcPr>
            <w:tcW w:w="2826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70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7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84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05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75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42" w:type="dxa"/>
            <w:shd w:val="clear" w:color="auto" w:fill="C0C0C0"/>
          </w:tcPr>
          <w:p w:rsidR="002D5841" w:rsidRPr="00A923A1" w:rsidRDefault="002D5841" w:rsidP="00A74FBD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2D5841" w:rsidRPr="00A923A1" w:rsidTr="00A74FBD">
        <w:trPr>
          <w:trHeight w:val="7460"/>
        </w:trPr>
        <w:tc>
          <w:tcPr>
            <w:tcW w:w="2826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المعلومات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أمن المعلومات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الهندسة الإجتماعية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الهندسة الإجتماعية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مجالات الهندسة الإجتماعية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الإنترنت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الإعتداءات الإلكترونية على الويب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تقنية تحويل العناوية الرقمية.</w:t>
            </w:r>
          </w:p>
          <w:p w:rsidR="002D5841" w:rsidRPr="00A923A1" w:rsidRDefault="002D5841" w:rsidP="00A74FBD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مفهوم تقنية تحويل العناوين الرقمية </w:t>
            </w:r>
          </w:p>
          <w:p w:rsidR="002D5841" w:rsidRPr="00A923A1" w:rsidRDefault="002D5841" w:rsidP="00A74FBD">
            <w:pPr>
              <w:rPr>
                <w:b/>
                <w:bCs/>
                <w:lang w:bidi="ar-JO"/>
              </w:rPr>
            </w:pPr>
            <w:r w:rsidRPr="00A923A1">
              <w:rPr>
                <w:b/>
                <w:bCs/>
                <w:lang w:bidi="ar-JO"/>
              </w:rPr>
              <w:t>NAT</w:t>
            </w:r>
            <w:r w:rsidRPr="00A923A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التشفير.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مفهوم علم التشفير وعناصره.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خوارزميات التشفير.</w:t>
            </w:r>
          </w:p>
          <w:p w:rsidR="002D5841" w:rsidRPr="00A923A1" w:rsidRDefault="002D5841" w:rsidP="00A74FBD">
            <w:pPr>
              <w:rPr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التشفير المعتمد على نوع عملية التشفير.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خوارزمية الخط المتعرج.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التشفير المعتمد على المفتاح 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التشفير المعتمد على كمية المعلومات المرسلة.</w:t>
            </w:r>
          </w:p>
        </w:tc>
        <w:tc>
          <w:tcPr>
            <w:tcW w:w="1748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أمن المعلومات</w:t>
            </w:r>
          </w:p>
          <w:p w:rsidR="002D5841" w:rsidRPr="00A923A1" w:rsidRDefault="002D5841" w:rsidP="00A74FBD">
            <w:pPr>
              <w:rPr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السرية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السلامة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توافر المعلومات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تهديدات أمن المعلومات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التنصت على المعلومات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التعديل على محتوى المعلومات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الهجوم المزور أو المفبرك على المعلومات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الثغرات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 xml:space="preserve">الهندسة الإجتماعية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أمن الإنترنت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العناوين الرقمية الإلكترونية.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تقنية تحويل العناوين الرقمية.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التشفير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  <w:lang w:bidi="ar-JO"/>
              </w:rPr>
            </w:pPr>
            <w:r w:rsidRPr="00A923A1">
              <w:rPr>
                <w:rFonts w:hint="cs"/>
                <w:b/>
                <w:bCs/>
                <w:rtl/>
                <w:lang w:bidi="ar-JO"/>
              </w:rPr>
              <w:t>خوارزميات التشفير.</w:t>
            </w:r>
          </w:p>
        </w:tc>
        <w:tc>
          <w:tcPr>
            <w:tcW w:w="1704" w:type="dxa"/>
            <w:shd w:val="clear" w:color="auto" w:fill="auto"/>
          </w:tcPr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1.إهتمت الشعوب قديماً بالحفاظ على سرية المعلومات ، وذلك للحفاظ على أسرارها وهيبتها ومكانتها ، ولإنجاح خططها العسكرية . وإعتمدت سرية المعلومات على موثوقية حاملها وقدرتها  على توفير الظروف المناسبة لمنع إكتشافها 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مع تطور العلم وإستخدام شبكات  الحاسوب ، كانت الحاجة أكثر إلحاحاً لإيجاد طرائق جديدة لحماية المعلومات ، فقد إبتدأت الطرق المادية ، ثم تطورت مع تطور العلم والشبكات </w:t>
            </w:r>
          </w:p>
        </w:tc>
        <w:tc>
          <w:tcPr>
            <w:tcW w:w="1674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التالي</w:t>
            </w:r>
            <w:r w:rsidRPr="00A923A1">
              <w:rPr>
                <w:rFonts w:hint="eastAsia"/>
                <w:b/>
                <w:bCs/>
                <w:rtl/>
              </w:rPr>
              <w:t>ة</w:t>
            </w:r>
            <w:r w:rsidRPr="00A923A1">
              <w:rPr>
                <w:rFonts w:hint="cs"/>
                <w:b/>
                <w:bCs/>
                <w:rtl/>
              </w:rPr>
              <w:t>: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1.أمن المعلومات وخصائصها الأساسية  والمخاطر التي تهددها 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 الهندسة الإجتماعية مفهومها ، ومجالاتها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3.أمن الإنترنت والإعتداءات الإلكترونية على الويب  وتقنية تحويل العناوين الرقمية.</w:t>
            </w:r>
          </w:p>
        </w:tc>
        <w:tc>
          <w:tcPr>
            <w:tcW w:w="1684" w:type="dxa"/>
            <w:shd w:val="clear" w:color="auto" w:fill="auto"/>
          </w:tcPr>
          <w:p w:rsidR="002D5841" w:rsidRPr="00A923A1" w:rsidRDefault="002D5841" w:rsidP="00A74FBD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1.التعرف على أمن المعلومات وعناصره الأساسية وأهدافه.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2.تحديد أنواع المخاطر والإعتداءات الإلكترونية ، التي تهدد الشبكات والضوابط المستخدمة للحد من هذه التهديدات.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3.توضيح المقصود بالهندسة الإجتماعية وتحديد مجالاتها وذكر أمثلة عليها.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4.بيان آلية عمل تقنية تحويل العناوين الرقمية وتعداد أنماطها .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5.توضيح المقصود بعناصر التشفير.</w:t>
            </w:r>
          </w:p>
        </w:tc>
        <w:tc>
          <w:tcPr>
            <w:tcW w:w="1705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الالتزام بقواعد وقوانين االسرية بالمعلومات والمحافظة عليها وتحقيق الموثوقية  العالية .</w:t>
            </w:r>
          </w:p>
        </w:tc>
        <w:tc>
          <w:tcPr>
            <w:tcW w:w="1675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التشفير باستخدام خوارزمية الخط المتعرج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(4-1) صفحة 153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فك التشفير باستخدام خوارزمية الخط المتعرج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(4-2) صفحة 156</w:t>
            </w:r>
          </w:p>
        </w:tc>
        <w:tc>
          <w:tcPr>
            <w:tcW w:w="1842" w:type="dxa"/>
            <w:shd w:val="clear" w:color="auto" w:fill="auto"/>
          </w:tcPr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تهديدات أمن المعلومات (4-1) صفحة 132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العناوين الرقمية للشبكات والأجهزة 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(4-2) صفحة 143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انواع الخوازرميات</w:t>
            </w: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(4-4) صفحة 148</w:t>
            </w: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b/>
                <w:bCs/>
                <w:rtl/>
              </w:rPr>
            </w:pPr>
          </w:p>
          <w:p w:rsidR="002D5841" w:rsidRPr="00A923A1" w:rsidRDefault="002D5841" w:rsidP="00A74FB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2D5841" w:rsidRPr="00A923A1" w:rsidRDefault="002D5841" w:rsidP="002D5841">
      <w:pPr>
        <w:rPr>
          <w:rFonts w:hint="cs"/>
          <w:b/>
          <w:bCs/>
          <w:rtl/>
        </w:rPr>
      </w:pPr>
    </w:p>
    <w:p w:rsidR="002D5841" w:rsidRPr="00A923A1" w:rsidRDefault="002D5841" w:rsidP="002D5841">
      <w:pPr>
        <w:rPr>
          <w:rFonts w:hint="cs"/>
          <w:b/>
          <w:bCs/>
          <w:rtl/>
          <w:lang w:bidi="ar-JO"/>
        </w:rPr>
      </w:pPr>
    </w:p>
    <w:p w:rsidR="004403FD" w:rsidRDefault="004403FD"/>
    <w:sectPr w:rsidR="004403FD" w:rsidSect="008B7BBF">
      <w:pgSz w:w="16838" w:h="11906" w:orient="landscape"/>
      <w:pgMar w:top="900" w:right="1178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5841"/>
    <w:rsid w:val="002D5841"/>
    <w:rsid w:val="004403F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58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D58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2730</Words>
  <Characters>15563</Characters>
  <Application>Microsoft Office Word</Application>
  <DocSecurity>0</DocSecurity>
  <Lines>129</Lines>
  <Paragraphs>36</Paragraphs>
  <ScaleCrop>false</ScaleCrop>
  <Company/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2021-09-01T19:01:00Z</dcterms:created>
  <dcterms:modified xsi:type="dcterms:W3CDTF">2021-09-01T19:01:00Z</dcterms:modified>
</cp:coreProperties>
</file>