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FD1" w:rsidRPr="006F6FD1" w:rsidRDefault="006F6FD1" w:rsidP="006F6FD1">
      <w:pPr>
        <w:rPr>
          <w:rFonts w:ascii="Arial" w:hAnsi="Arial" w:cs="Arial" w:hint="cs"/>
          <w:b/>
          <w:bCs/>
          <w:sz w:val="32"/>
          <w:szCs w:val="32"/>
          <w:rtl/>
        </w:rPr>
      </w:pPr>
      <w:r w:rsidRPr="006F6FD1">
        <w:rPr>
          <w:rFonts w:ascii="Arial" w:hAnsi="Arial" w:cs="Arial" w:hint="cs"/>
          <w:b/>
          <w:bCs/>
          <w:sz w:val="32"/>
          <w:szCs w:val="32"/>
          <w:rtl/>
        </w:rPr>
        <w:t xml:space="preserve">                                       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                        </w:t>
      </w:r>
      <w:r w:rsidRPr="006F6FD1">
        <w:rPr>
          <w:rFonts w:ascii="Arial" w:hAnsi="Arial" w:cs="Arial" w:hint="cs"/>
          <w:b/>
          <w:bCs/>
          <w:sz w:val="32"/>
          <w:szCs w:val="32"/>
          <w:rtl/>
        </w:rPr>
        <w:t xml:space="preserve">                                                                                         الصف :- ( الرابع )                 </w:t>
      </w:r>
    </w:p>
    <w:p w:rsidR="006F6FD1" w:rsidRPr="006F6FD1" w:rsidRDefault="006F6FD1" w:rsidP="006F6FD1">
      <w:pPr>
        <w:rPr>
          <w:rFonts w:ascii="Arial" w:hAnsi="Arial" w:cs="Arial" w:hint="cs"/>
          <w:b/>
          <w:bCs/>
          <w:sz w:val="32"/>
          <w:szCs w:val="32"/>
          <w:rtl/>
        </w:rPr>
      </w:pPr>
      <w:r w:rsidRPr="006F6FD1">
        <w:rPr>
          <w:rFonts w:ascii="Arial" w:hAnsi="Arial" w:cs="Arial" w:hint="cs"/>
          <w:b/>
          <w:bCs/>
          <w:sz w:val="32"/>
          <w:szCs w:val="32"/>
          <w:rtl/>
        </w:rPr>
        <w:t xml:space="preserve">المحور :  الثقافة الرياضية والصحية                                          العام الدراسي </w:t>
      </w:r>
      <w:proofErr w:type="spellStart"/>
      <w:r w:rsidRPr="006F6FD1">
        <w:rPr>
          <w:rFonts w:ascii="Arial" w:hAnsi="Arial" w:cs="Arial" w:hint="cs"/>
          <w:b/>
          <w:bCs/>
          <w:sz w:val="32"/>
          <w:szCs w:val="32"/>
          <w:rtl/>
        </w:rPr>
        <w:t>الاول</w:t>
      </w:r>
      <w:proofErr w:type="spellEnd"/>
      <w:r w:rsidRPr="006F6FD1">
        <w:rPr>
          <w:rFonts w:ascii="Arial" w:hAnsi="Arial" w:cs="Arial" w:hint="cs"/>
          <w:b/>
          <w:bCs/>
          <w:sz w:val="32"/>
          <w:szCs w:val="32"/>
          <w:rtl/>
        </w:rPr>
        <w:t xml:space="preserve"> 2017/2018</w:t>
      </w:r>
    </w:p>
    <w:p w:rsidR="006F6FD1" w:rsidRDefault="006F6FD1" w:rsidP="006F6FD1">
      <w:pPr>
        <w:rPr>
          <w:rFonts w:ascii="Arial" w:hAnsi="Arial" w:cs="Arial" w:hint="cs"/>
          <w:rtl/>
        </w:rPr>
      </w:pPr>
    </w:p>
    <w:p w:rsidR="006F6FD1" w:rsidRDefault="006F6FD1" w:rsidP="006F6FD1">
      <w:pPr>
        <w:jc w:val="lowKashida"/>
        <w:rPr>
          <w:rFonts w:hint="cs"/>
        </w:rPr>
      </w:pPr>
    </w:p>
    <w:p w:rsidR="006F6FD1" w:rsidRDefault="006F6FD1" w:rsidP="006F6FD1">
      <w:pPr>
        <w:jc w:val="lowKashida"/>
        <w:rPr>
          <w:rFonts w:hint="cs"/>
          <w:rtl/>
        </w:rPr>
      </w:pPr>
    </w:p>
    <w:tbl>
      <w:tblPr>
        <w:bidiVisual/>
        <w:tblW w:w="15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86"/>
        <w:gridCol w:w="3420"/>
        <w:gridCol w:w="2646"/>
        <w:gridCol w:w="1620"/>
        <w:gridCol w:w="1440"/>
        <w:gridCol w:w="2210"/>
        <w:gridCol w:w="1723"/>
      </w:tblGrid>
      <w:tr w:rsidR="006F6FD1" w:rsidTr="0020224C">
        <w:trPr>
          <w:cantSplit/>
          <w:trHeight w:val="322"/>
          <w:jc w:val="center"/>
        </w:trPr>
        <w:tc>
          <w:tcPr>
            <w:tcW w:w="2186" w:type="dxa"/>
            <w:vMerge w:val="restart"/>
            <w:shd w:val="clear" w:color="auto" w:fill="C0C0C0"/>
          </w:tcPr>
          <w:p w:rsidR="006F6FD1" w:rsidRDefault="006F6FD1" w:rsidP="0020224C">
            <w:pPr>
              <w:jc w:val="center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الفترة الزمنية </w:t>
            </w:r>
          </w:p>
        </w:tc>
        <w:tc>
          <w:tcPr>
            <w:tcW w:w="3420" w:type="dxa"/>
            <w:vMerge w:val="restart"/>
            <w:shd w:val="clear" w:color="auto" w:fill="C0C0C0"/>
          </w:tcPr>
          <w:p w:rsidR="006F6FD1" w:rsidRDefault="006F6FD1" w:rsidP="0020224C">
            <w:pPr>
              <w:jc w:val="center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النتاجات العامة للمحور </w:t>
            </w:r>
          </w:p>
          <w:p w:rsidR="006F6FD1" w:rsidRDefault="006F6FD1" w:rsidP="0020224C">
            <w:pPr>
              <w:jc w:val="center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ومحاورة الفرعية </w:t>
            </w:r>
          </w:p>
        </w:tc>
        <w:tc>
          <w:tcPr>
            <w:tcW w:w="2646" w:type="dxa"/>
            <w:vMerge w:val="restart"/>
            <w:shd w:val="clear" w:color="auto" w:fill="C0C0C0"/>
          </w:tcPr>
          <w:p w:rsidR="006F6FD1" w:rsidRDefault="006F6FD1" w:rsidP="0020224C">
            <w:pPr>
              <w:jc w:val="center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/>
                <w:rtl/>
              </w:rPr>
              <w:t xml:space="preserve">استراتيجيات </w:t>
            </w:r>
            <w:r>
              <w:rPr>
                <w:rFonts w:ascii="Arial" w:hAnsi="Arial" w:cs="Arial" w:hint="cs"/>
                <w:rtl/>
              </w:rPr>
              <w:t xml:space="preserve">التدريس المقترحة  </w:t>
            </w:r>
          </w:p>
        </w:tc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6F6FD1" w:rsidRDefault="006F6FD1" w:rsidP="0020224C">
            <w:pPr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التقويم</w:t>
            </w:r>
          </w:p>
        </w:tc>
        <w:tc>
          <w:tcPr>
            <w:tcW w:w="2210" w:type="dxa"/>
            <w:vMerge w:val="restart"/>
            <w:shd w:val="clear" w:color="auto" w:fill="C0C0C0"/>
          </w:tcPr>
          <w:p w:rsidR="006F6FD1" w:rsidRDefault="006F6FD1" w:rsidP="0020224C">
            <w:pPr>
              <w:jc w:val="center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>استراتيجيات التقويم</w:t>
            </w:r>
          </w:p>
          <w:p w:rsidR="006F6FD1" w:rsidRDefault="006F6FD1" w:rsidP="0020224C">
            <w:pPr>
              <w:jc w:val="center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المقترحة </w:t>
            </w:r>
          </w:p>
        </w:tc>
        <w:tc>
          <w:tcPr>
            <w:tcW w:w="1723" w:type="dxa"/>
            <w:vMerge w:val="restart"/>
            <w:shd w:val="clear" w:color="auto" w:fill="C0C0C0"/>
          </w:tcPr>
          <w:p w:rsidR="006F6FD1" w:rsidRDefault="006F6FD1" w:rsidP="0020224C">
            <w:pPr>
              <w:ind w:right="639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الملاحظات </w:t>
            </w:r>
          </w:p>
        </w:tc>
      </w:tr>
      <w:tr w:rsidR="006F6FD1" w:rsidTr="0020224C">
        <w:trPr>
          <w:cantSplit/>
          <w:trHeight w:val="402"/>
          <w:jc w:val="center"/>
        </w:trPr>
        <w:tc>
          <w:tcPr>
            <w:tcW w:w="2186" w:type="dxa"/>
            <w:vMerge/>
          </w:tcPr>
          <w:p w:rsidR="006F6FD1" w:rsidRDefault="006F6FD1" w:rsidP="0020224C">
            <w:pPr>
              <w:rPr>
                <w:rFonts w:hint="cs"/>
                <w:rtl/>
              </w:rPr>
            </w:pPr>
          </w:p>
        </w:tc>
        <w:tc>
          <w:tcPr>
            <w:tcW w:w="3420" w:type="dxa"/>
            <w:vMerge/>
          </w:tcPr>
          <w:p w:rsidR="006F6FD1" w:rsidRDefault="006F6FD1" w:rsidP="0020224C">
            <w:pPr>
              <w:rPr>
                <w:rFonts w:hint="cs"/>
                <w:rtl/>
              </w:rPr>
            </w:pPr>
          </w:p>
        </w:tc>
        <w:tc>
          <w:tcPr>
            <w:tcW w:w="2646" w:type="dxa"/>
            <w:vMerge/>
          </w:tcPr>
          <w:p w:rsidR="006F6FD1" w:rsidRDefault="006F6FD1" w:rsidP="0020224C">
            <w:pPr>
              <w:jc w:val="center"/>
              <w:rPr>
                <w:rFonts w:ascii="Arial" w:hAnsi="Arial" w:cs="Arial" w:hint="cs"/>
                <w:rtl/>
              </w:rPr>
            </w:pPr>
          </w:p>
        </w:tc>
        <w:tc>
          <w:tcPr>
            <w:tcW w:w="1620" w:type="dxa"/>
            <w:shd w:val="clear" w:color="auto" w:fill="C0C0C0"/>
          </w:tcPr>
          <w:p w:rsidR="006F6FD1" w:rsidRDefault="006F6FD1" w:rsidP="0020224C">
            <w:pPr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الوسائل التوضيحية </w:t>
            </w:r>
          </w:p>
        </w:tc>
        <w:tc>
          <w:tcPr>
            <w:tcW w:w="1440" w:type="dxa"/>
            <w:shd w:val="clear" w:color="auto" w:fill="C0C0C0"/>
          </w:tcPr>
          <w:p w:rsidR="006F6FD1" w:rsidRDefault="006F6FD1" w:rsidP="0020224C">
            <w:pPr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الأدوات والأجهزة </w:t>
            </w:r>
          </w:p>
        </w:tc>
        <w:tc>
          <w:tcPr>
            <w:tcW w:w="2210" w:type="dxa"/>
            <w:vMerge/>
          </w:tcPr>
          <w:p w:rsidR="006F6FD1" w:rsidRDefault="006F6FD1" w:rsidP="0020224C">
            <w:pPr>
              <w:rPr>
                <w:rFonts w:hint="cs"/>
                <w:rtl/>
              </w:rPr>
            </w:pPr>
          </w:p>
        </w:tc>
        <w:tc>
          <w:tcPr>
            <w:tcW w:w="1723" w:type="dxa"/>
            <w:vMerge/>
          </w:tcPr>
          <w:p w:rsidR="006F6FD1" w:rsidRDefault="006F6FD1" w:rsidP="0020224C">
            <w:pPr>
              <w:rPr>
                <w:rFonts w:hint="cs"/>
                <w:rtl/>
              </w:rPr>
            </w:pPr>
          </w:p>
        </w:tc>
      </w:tr>
      <w:tr w:rsidR="006F6FD1" w:rsidTr="0020224C">
        <w:trPr>
          <w:jc w:val="center"/>
        </w:trPr>
        <w:tc>
          <w:tcPr>
            <w:tcW w:w="2186" w:type="dxa"/>
          </w:tcPr>
          <w:p w:rsidR="006F6FD1" w:rsidRDefault="006F6FD1" w:rsidP="0020224C">
            <w:pPr>
              <w:rPr>
                <w:rFonts w:hint="cs"/>
                <w:rtl/>
              </w:rPr>
            </w:pPr>
          </w:p>
          <w:p w:rsidR="006F6FD1" w:rsidRDefault="006F6FD1" w:rsidP="0020224C">
            <w:pPr>
              <w:rPr>
                <w:rFonts w:hint="cs"/>
                <w:rtl/>
              </w:rPr>
            </w:pPr>
          </w:p>
          <w:p w:rsidR="006F6FD1" w:rsidRDefault="006F6FD1" w:rsidP="0020224C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الفصل الدراسي الثاني </w:t>
            </w:r>
          </w:p>
          <w:p w:rsidR="006F6FD1" w:rsidRDefault="006F6FD1" w:rsidP="0020224C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2017/2018</w:t>
            </w:r>
          </w:p>
          <w:p w:rsidR="006F6FD1" w:rsidRDefault="006F6FD1" w:rsidP="0020224C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من 1/9 </w:t>
            </w:r>
            <w:proofErr w:type="spellStart"/>
            <w:r>
              <w:rPr>
                <w:rFonts w:hint="cs"/>
                <w:rtl/>
              </w:rPr>
              <w:t>الى</w:t>
            </w:r>
            <w:proofErr w:type="spellEnd"/>
            <w:r>
              <w:rPr>
                <w:rFonts w:hint="cs"/>
                <w:rtl/>
              </w:rPr>
              <w:t xml:space="preserve"> 1/10</w:t>
            </w:r>
          </w:p>
        </w:tc>
        <w:tc>
          <w:tcPr>
            <w:tcW w:w="3420" w:type="dxa"/>
          </w:tcPr>
          <w:p w:rsidR="006F6FD1" w:rsidRDefault="006F6FD1" w:rsidP="0020224C">
            <w:pPr>
              <w:rPr>
                <w:rFonts w:hint="cs"/>
                <w:rtl/>
              </w:rPr>
            </w:pPr>
          </w:p>
          <w:p w:rsidR="006F6FD1" w:rsidRDefault="006F6FD1" w:rsidP="0020224C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النتاج العام :</w:t>
            </w:r>
          </w:p>
          <w:p w:rsidR="006F6FD1" w:rsidRDefault="006F6FD1" w:rsidP="0020224C">
            <w:pPr>
              <w:rPr>
                <w:rFonts w:hint="cs"/>
                <w:rtl/>
              </w:rPr>
            </w:pPr>
            <w:proofErr w:type="spellStart"/>
            <w:r>
              <w:rPr>
                <w:rFonts w:hint="cs"/>
                <w:rtl/>
              </w:rPr>
              <w:t>ادراك</w:t>
            </w:r>
            <w:proofErr w:type="spellEnd"/>
            <w:r>
              <w:rPr>
                <w:rFonts w:hint="cs"/>
                <w:rtl/>
              </w:rPr>
              <w:t xml:space="preserve">  معنى الروح الرياضية والتحلي </w:t>
            </w:r>
            <w:proofErr w:type="spellStart"/>
            <w:r>
              <w:rPr>
                <w:rFonts w:hint="cs"/>
                <w:rtl/>
              </w:rPr>
              <w:t>بها</w:t>
            </w:r>
            <w:proofErr w:type="spellEnd"/>
            <w:r>
              <w:rPr>
                <w:rFonts w:hint="cs"/>
                <w:rtl/>
              </w:rPr>
              <w:t xml:space="preserve"> في حالات الفوز والخسارة والحد من الظواهر السلبية </w:t>
            </w:r>
          </w:p>
          <w:p w:rsidR="006F6FD1" w:rsidRDefault="006F6FD1" w:rsidP="0020224C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المحاور الفرعية :</w:t>
            </w:r>
          </w:p>
          <w:p w:rsidR="006F6FD1" w:rsidRDefault="006F6FD1" w:rsidP="0020224C">
            <w:pPr>
              <w:numPr>
                <w:ilvl w:val="0"/>
                <w:numId w:val="1"/>
              </w:numPr>
              <w:ind w:right="0"/>
              <w:rPr>
                <w:rFonts w:hint="cs"/>
              </w:rPr>
            </w:pPr>
            <w:r>
              <w:rPr>
                <w:rFonts w:hint="cs"/>
                <w:rtl/>
              </w:rPr>
              <w:t>الروح الرياضية</w:t>
            </w:r>
          </w:p>
          <w:p w:rsidR="006F6FD1" w:rsidRDefault="006F6FD1" w:rsidP="0020224C">
            <w:pPr>
              <w:numPr>
                <w:ilvl w:val="0"/>
                <w:numId w:val="1"/>
              </w:numPr>
              <w:ind w:right="0"/>
              <w:rPr>
                <w:rFonts w:hint="cs"/>
              </w:rPr>
            </w:pPr>
            <w:r>
              <w:rPr>
                <w:rFonts w:hint="cs"/>
                <w:rtl/>
              </w:rPr>
              <w:t xml:space="preserve">التعامل مع </w:t>
            </w:r>
            <w:proofErr w:type="spellStart"/>
            <w:r>
              <w:rPr>
                <w:rFonts w:hint="cs"/>
                <w:rtl/>
              </w:rPr>
              <w:t>الاخرين</w:t>
            </w:r>
            <w:proofErr w:type="spellEnd"/>
          </w:p>
          <w:p w:rsidR="006F6FD1" w:rsidRDefault="006F6FD1" w:rsidP="0020224C">
            <w:pPr>
              <w:numPr>
                <w:ilvl w:val="0"/>
                <w:numId w:val="1"/>
              </w:numPr>
              <w:ind w:right="0"/>
              <w:rPr>
                <w:rFonts w:hint="cs"/>
              </w:rPr>
            </w:pPr>
            <w:r>
              <w:rPr>
                <w:rFonts w:hint="cs"/>
                <w:rtl/>
              </w:rPr>
              <w:t>التزاحم المروري</w:t>
            </w:r>
          </w:p>
          <w:p w:rsidR="006F6FD1" w:rsidRDefault="006F6FD1" w:rsidP="0020224C">
            <w:pPr>
              <w:numPr>
                <w:ilvl w:val="0"/>
                <w:numId w:val="1"/>
              </w:numPr>
              <w:ind w:right="0"/>
              <w:rPr>
                <w:rFonts w:hint="cs"/>
              </w:rPr>
            </w:pPr>
            <w:proofErr w:type="spellStart"/>
            <w:r>
              <w:rPr>
                <w:rFonts w:hint="cs"/>
                <w:rtl/>
              </w:rPr>
              <w:t>اهمية</w:t>
            </w:r>
            <w:proofErr w:type="spellEnd"/>
            <w:r>
              <w:rPr>
                <w:rFonts w:hint="cs"/>
                <w:rtl/>
              </w:rPr>
              <w:t xml:space="preserve"> التغذية</w:t>
            </w:r>
          </w:p>
          <w:p w:rsidR="006F6FD1" w:rsidRDefault="006F6FD1" w:rsidP="0020224C">
            <w:pPr>
              <w:ind w:left="360"/>
              <w:rPr>
                <w:rFonts w:hint="cs"/>
                <w:rtl/>
              </w:rPr>
            </w:pPr>
          </w:p>
        </w:tc>
        <w:tc>
          <w:tcPr>
            <w:tcW w:w="2646" w:type="dxa"/>
          </w:tcPr>
          <w:p w:rsidR="006F6FD1" w:rsidRDefault="006F6FD1" w:rsidP="0020224C">
            <w:pPr>
              <w:rPr>
                <w:rFonts w:hint="cs"/>
                <w:rtl/>
              </w:rPr>
            </w:pPr>
          </w:p>
          <w:p w:rsidR="006F6FD1" w:rsidRDefault="006F6FD1" w:rsidP="0020224C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استراتيجيات التدريس </w:t>
            </w:r>
          </w:p>
          <w:p w:rsidR="006F6FD1" w:rsidRDefault="006F6FD1" w:rsidP="0020224C">
            <w:pPr>
              <w:rPr>
                <w:rFonts w:hint="cs"/>
                <w:rtl/>
              </w:rPr>
            </w:pPr>
          </w:p>
          <w:p w:rsidR="006F6FD1" w:rsidRDefault="006F6FD1" w:rsidP="0020224C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( أساليب التدريس )</w:t>
            </w:r>
          </w:p>
          <w:p w:rsidR="006F6FD1" w:rsidRDefault="006F6FD1" w:rsidP="0020224C">
            <w:pPr>
              <w:rPr>
                <w:rFonts w:hint="cs"/>
                <w:rtl/>
              </w:rPr>
            </w:pPr>
          </w:p>
          <w:p w:rsidR="006F6FD1" w:rsidRDefault="006F6FD1" w:rsidP="0020224C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التدريس المباشر( </w:t>
            </w:r>
            <w:proofErr w:type="spellStart"/>
            <w:r>
              <w:rPr>
                <w:rFonts w:hint="cs"/>
                <w:rtl/>
              </w:rPr>
              <w:t>الامري</w:t>
            </w:r>
            <w:proofErr w:type="spellEnd"/>
            <w:r>
              <w:rPr>
                <w:rFonts w:hint="cs"/>
                <w:rtl/>
              </w:rPr>
              <w:t xml:space="preserve"> )</w:t>
            </w:r>
          </w:p>
          <w:p w:rsidR="006F6FD1" w:rsidRDefault="006F6FD1" w:rsidP="0020224C">
            <w:pPr>
              <w:rPr>
                <w:rFonts w:hint="cs"/>
                <w:rtl/>
              </w:rPr>
            </w:pPr>
          </w:p>
          <w:p w:rsidR="006F6FD1" w:rsidRDefault="006F6FD1" w:rsidP="0020224C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التعلم من خلال </w:t>
            </w:r>
            <w:proofErr w:type="spellStart"/>
            <w:r>
              <w:rPr>
                <w:rFonts w:hint="cs"/>
                <w:rtl/>
              </w:rPr>
              <w:t>الانشطة</w:t>
            </w:r>
            <w:proofErr w:type="spellEnd"/>
          </w:p>
          <w:p w:rsidR="006F6FD1" w:rsidRDefault="006F6FD1" w:rsidP="0020224C">
            <w:pPr>
              <w:rPr>
                <w:rFonts w:hint="cs"/>
                <w:rtl/>
              </w:rPr>
            </w:pPr>
          </w:p>
          <w:p w:rsidR="006F6FD1" w:rsidRDefault="006F6FD1" w:rsidP="0020224C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التعلم في مجموعات ( التعلم التعاوني الجماعي )</w:t>
            </w:r>
          </w:p>
          <w:p w:rsidR="006F6FD1" w:rsidRDefault="006F6FD1" w:rsidP="0020224C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نظام </w:t>
            </w:r>
            <w:proofErr w:type="spellStart"/>
            <w:r>
              <w:rPr>
                <w:rFonts w:hint="cs"/>
                <w:rtl/>
              </w:rPr>
              <w:t>الزماله</w:t>
            </w:r>
            <w:proofErr w:type="spellEnd"/>
          </w:p>
          <w:p w:rsidR="006F6FD1" w:rsidRDefault="006F6FD1" w:rsidP="0020224C">
            <w:pPr>
              <w:rPr>
                <w:rFonts w:hint="cs"/>
                <w:rtl/>
              </w:rPr>
            </w:pPr>
          </w:p>
        </w:tc>
        <w:tc>
          <w:tcPr>
            <w:tcW w:w="3060" w:type="dxa"/>
            <w:gridSpan w:val="2"/>
          </w:tcPr>
          <w:p w:rsidR="006F6FD1" w:rsidRDefault="006F6FD1" w:rsidP="0020224C">
            <w:pPr>
              <w:rPr>
                <w:rFonts w:hint="cs"/>
                <w:rtl/>
              </w:rPr>
            </w:pPr>
          </w:p>
          <w:p w:rsidR="006F6FD1" w:rsidRDefault="006F6FD1" w:rsidP="0020224C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الوسائل التوضيحية :</w:t>
            </w:r>
          </w:p>
          <w:p w:rsidR="006F6FD1" w:rsidRDefault="006F6FD1" w:rsidP="0020224C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الصور</w:t>
            </w:r>
          </w:p>
          <w:p w:rsidR="006F6FD1" w:rsidRDefault="006F6FD1" w:rsidP="0020224C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رسومات</w:t>
            </w:r>
          </w:p>
          <w:p w:rsidR="006F6FD1" w:rsidRDefault="006F6FD1" w:rsidP="0020224C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بطاقات</w:t>
            </w:r>
          </w:p>
          <w:p w:rsidR="006F6FD1" w:rsidRDefault="006F6FD1" w:rsidP="0020224C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الأدوات والأجهزة :</w:t>
            </w:r>
          </w:p>
          <w:p w:rsidR="006F6FD1" w:rsidRDefault="006F6FD1" w:rsidP="0020224C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ملعب</w:t>
            </w:r>
          </w:p>
          <w:p w:rsidR="006F6FD1" w:rsidRDefault="006F6FD1" w:rsidP="0020224C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سبورة </w:t>
            </w:r>
          </w:p>
          <w:p w:rsidR="006F6FD1" w:rsidRDefault="006F6FD1" w:rsidP="0020224C">
            <w:pPr>
              <w:rPr>
                <w:rFonts w:hint="cs"/>
                <w:rtl/>
              </w:rPr>
            </w:pPr>
            <w:proofErr w:type="spellStart"/>
            <w:r>
              <w:rPr>
                <w:rFonts w:hint="cs"/>
                <w:rtl/>
              </w:rPr>
              <w:t>صافرة</w:t>
            </w:r>
            <w:proofErr w:type="spellEnd"/>
          </w:p>
          <w:p w:rsidR="006F6FD1" w:rsidRDefault="006F6FD1" w:rsidP="0020224C">
            <w:pPr>
              <w:rPr>
                <w:rFonts w:hint="cs"/>
                <w:rtl/>
              </w:rPr>
            </w:pPr>
            <w:proofErr w:type="spellStart"/>
            <w:r>
              <w:rPr>
                <w:rFonts w:hint="cs"/>
                <w:rtl/>
              </w:rPr>
              <w:t>طبشور</w:t>
            </w:r>
            <w:proofErr w:type="spellEnd"/>
          </w:p>
          <w:p w:rsidR="006F6FD1" w:rsidRDefault="006F6FD1" w:rsidP="0020224C">
            <w:pPr>
              <w:rPr>
                <w:rFonts w:hint="cs"/>
                <w:rtl/>
              </w:rPr>
            </w:pPr>
          </w:p>
          <w:p w:rsidR="006F6FD1" w:rsidRDefault="006F6FD1" w:rsidP="0020224C">
            <w:pPr>
              <w:rPr>
                <w:rFonts w:hint="cs"/>
                <w:rtl/>
              </w:rPr>
            </w:pPr>
          </w:p>
        </w:tc>
        <w:tc>
          <w:tcPr>
            <w:tcW w:w="2210" w:type="dxa"/>
          </w:tcPr>
          <w:p w:rsidR="006F6FD1" w:rsidRDefault="006F6FD1" w:rsidP="0020224C">
            <w:pPr>
              <w:rPr>
                <w:rFonts w:hint="cs"/>
                <w:rtl/>
              </w:rPr>
            </w:pPr>
          </w:p>
          <w:p w:rsidR="006F6FD1" w:rsidRDefault="006F6FD1" w:rsidP="0020224C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استراتيجيات التقويم :</w:t>
            </w:r>
          </w:p>
          <w:p w:rsidR="006F6FD1" w:rsidRDefault="006F6FD1" w:rsidP="0020224C">
            <w:pPr>
              <w:rPr>
                <w:rFonts w:hint="cs"/>
                <w:rtl/>
              </w:rPr>
            </w:pPr>
          </w:p>
          <w:p w:rsidR="006F6FD1" w:rsidRDefault="006F6FD1" w:rsidP="0020224C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المعتمد على </w:t>
            </w:r>
            <w:proofErr w:type="spellStart"/>
            <w:r>
              <w:rPr>
                <w:rFonts w:hint="cs"/>
                <w:rtl/>
              </w:rPr>
              <w:t>الاداء</w:t>
            </w:r>
            <w:proofErr w:type="spellEnd"/>
          </w:p>
          <w:p w:rsidR="006F6FD1" w:rsidRDefault="006F6FD1" w:rsidP="0020224C">
            <w:pPr>
              <w:rPr>
                <w:rFonts w:hint="cs"/>
                <w:rtl/>
              </w:rPr>
            </w:pPr>
          </w:p>
          <w:p w:rsidR="006F6FD1" w:rsidRDefault="006F6FD1" w:rsidP="0020224C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الملاحظة</w:t>
            </w:r>
          </w:p>
          <w:p w:rsidR="006F6FD1" w:rsidRDefault="006F6FD1" w:rsidP="0020224C">
            <w:pPr>
              <w:rPr>
                <w:rFonts w:hint="cs"/>
                <w:rtl/>
              </w:rPr>
            </w:pPr>
          </w:p>
          <w:p w:rsidR="006F6FD1" w:rsidRDefault="006F6FD1" w:rsidP="0020224C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القلم والورقة</w:t>
            </w:r>
          </w:p>
          <w:p w:rsidR="006F6FD1" w:rsidRDefault="006F6FD1" w:rsidP="0020224C">
            <w:pPr>
              <w:rPr>
                <w:rFonts w:hint="cs"/>
                <w:rtl/>
              </w:rPr>
            </w:pPr>
          </w:p>
          <w:p w:rsidR="006F6FD1" w:rsidRDefault="006F6FD1" w:rsidP="0020224C">
            <w:pPr>
              <w:shd w:val="clear" w:color="auto" w:fill="C0C0C0"/>
              <w:rPr>
                <w:rFonts w:hint="cs"/>
                <w:rtl/>
              </w:rPr>
            </w:pPr>
            <w:proofErr w:type="spellStart"/>
            <w:r>
              <w:rPr>
                <w:rFonts w:hint="cs"/>
                <w:rtl/>
              </w:rPr>
              <w:t>ادوات</w:t>
            </w:r>
            <w:proofErr w:type="spellEnd"/>
            <w:r>
              <w:rPr>
                <w:rFonts w:hint="cs"/>
                <w:rtl/>
              </w:rPr>
              <w:t xml:space="preserve"> التقويم :</w:t>
            </w:r>
          </w:p>
          <w:p w:rsidR="006F6FD1" w:rsidRDefault="006F6FD1" w:rsidP="0020224C">
            <w:pPr>
              <w:rPr>
                <w:rFonts w:hint="cs"/>
                <w:rtl/>
              </w:rPr>
            </w:pPr>
          </w:p>
          <w:p w:rsidR="006F6FD1" w:rsidRDefault="006F6FD1" w:rsidP="0020224C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قوائم الرصد </w:t>
            </w:r>
          </w:p>
          <w:p w:rsidR="006F6FD1" w:rsidRDefault="006F6FD1" w:rsidP="0020224C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قوائم الشطب</w:t>
            </w:r>
          </w:p>
          <w:p w:rsidR="006F6FD1" w:rsidRDefault="006F6FD1" w:rsidP="0020224C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سلم التقدير </w:t>
            </w:r>
          </w:p>
        </w:tc>
        <w:tc>
          <w:tcPr>
            <w:tcW w:w="1723" w:type="dxa"/>
          </w:tcPr>
          <w:p w:rsidR="006F6FD1" w:rsidRDefault="006F6FD1" w:rsidP="0020224C">
            <w:pPr>
              <w:rPr>
                <w:rFonts w:hint="cs"/>
                <w:rtl/>
              </w:rPr>
            </w:pPr>
          </w:p>
        </w:tc>
      </w:tr>
    </w:tbl>
    <w:p w:rsidR="006F6FD1" w:rsidRDefault="006F6FD1" w:rsidP="006F6FD1">
      <w:pPr>
        <w:tabs>
          <w:tab w:val="left" w:pos="5560"/>
          <w:tab w:val="left" w:pos="5818"/>
          <w:tab w:val="center" w:pos="6979"/>
          <w:tab w:val="left" w:pos="8978"/>
        </w:tabs>
        <w:outlineLvl w:val="0"/>
        <w:rPr>
          <w:rFonts w:ascii="Arial" w:hAnsi="Arial" w:cs="Arial" w:hint="cs"/>
          <w:rtl/>
        </w:rPr>
      </w:pPr>
    </w:p>
    <w:p w:rsidR="006F6FD1" w:rsidRDefault="006F6FD1" w:rsidP="006F6FD1">
      <w:pPr>
        <w:tabs>
          <w:tab w:val="left" w:pos="5560"/>
          <w:tab w:val="left" w:pos="5818"/>
          <w:tab w:val="center" w:pos="6979"/>
          <w:tab w:val="left" w:pos="8978"/>
        </w:tabs>
        <w:outlineLvl w:val="0"/>
        <w:rPr>
          <w:rFonts w:ascii="Arial" w:hAnsi="Arial" w:cs="Arial" w:hint="cs"/>
          <w:rtl/>
        </w:rPr>
      </w:pPr>
    </w:p>
    <w:p w:rsidR="006F6FD1" w:rsidRDefault="006F6FD1" w:rsidP="006F6FD1">
      <w:pPr>
        <w:tabs>
          <w:tab w:val="left" w:pos="5560"/>
          <w:tab w:val="left" w:pos="5818"/>
          <w:tab w:val="center" w:pos="6979"/>
          <w:tab w:val="left" w:pos="8978"/>
        </w:tabs>
        <w:outlineLvl w:val="0"/>
        <w:rPr>
          <w:rFonts w:ascii="Arial" w:hAnsi="Arial" w:cs="Arial" w:hint="cs"/>
          <w:rtl/>
        </w:rPr>
      </w:pPr>
    </w:p>
    <w:p w:rsidR="006F6FD1" w:rsidRDefault="006F6FD1" w:rsidP="006F6FD1">
      <w:pPr>
        <w:tabs>
          <w:tab w:val="left" w:pos="5560"/>
          <w:tab w:val="left" w:pos="5818"/>
          <w:tab w:val="center" w:pos="6979"/>
        </w:tabs>
        <w:jc w:val="center"/>
        <w:outlineLvl w:val="0"/>
        <w:rPr>
          <w:rFonts w:ascii="Arial" w:hAnsi="Arial" w:cs="Arial" w:hint="cs"/>
          <w:b/>
          <w:bCs/>
          <w:rtl/>
        </w:rPr>
      </w:pPr>
    </w:p>
    <w:p w:rsidR="006F6FD1" w:rsidRDefault="006F6FD1" w:rsidP="006F6FD1">
      <w:pPr>
        <w:tabs>
          <w:tab w:val="left" w:pos="5560"/>
          <w:tab w:val="left" w:pos="5818"/>
          <w:tab w:val="center" w:pos="6979"/>
        </w:tabs>
        <w:jc w:val="center"/>
        <w:outlineLvl w:val="0"/>
        <w:rPr>
          <w:rFonts w:ascii="Arial" w:hAnsi="Arial" w:cs="Arial" w:hint="cs"/>
          <w:b/>
          <w:bCs/>
          <w:rtl/>
        </w:rPr>
      </w:pPr>
    </w:p>
    <w:p w:rsidR="006F6FD1" w:rsidRDefault="006F6FD1" w:rsidP="006F6FD1">
      <w:pPr>
        <w:tabs>
          <w:tab w:val="left" w:pos="5560"/>
          <w:tab w:val="left" w:pos="5818"/>
          <w:tab w:val="center" w:pos="6979"/>
        </w:tabs>
        <w:jc w:val="center"/>
        <w:outlineLvl w:val="0"/>
        <w:rPr>
          <w:rFonts w:ascii="Arial" w:hAnsi="Arial" w:cs="Arial" w:hint="cs"/>
          <w:b/>
          <w:bCs/>
          <w:rtl/>
        </w:rPr>
      </w:pPr>
    </w:p>
    <w:p w:rsidR="006F6FD1" w:rsidRDefault="006F6FD1" w:rsidP="006F6FD1">
      <w:pPr>
        <w:rPr>
          <w:rFonts w:ascii="Arial" w:hAnsi="Arial" w:cs="Arial" w:hint="cs"/>
          <w:rtl/>
        </w:rPr>
      </w:pPr>
      <w:r>
        <w:rPr>
          <w:rFonts w:ascii="Arial" w:hAnsi="Arial" w:cs="Arial" w:hint="cs"/>
          <w:rtl/>
        </w:rPr>
        <w:t xml:space="preserve">                                                                                                                                                                 الصف :- ( الرابع )                 </w:t>
      </w:r>
    </w:p>
    <w:p w:rsidR="006F6FD1" w:rsidRDefault="006F6FD1" w:rsidP="006F6FD1">
      <w:pPr>
        <w:rPr>
          <w:rFonts w:ascii="Arial" w:hAnsi="Arial" w:cs="Arial" w:hint="cs"/>
        </w:rPr>
      </w:pPr>
      <w:r>
        <w:rPr>
          <w:rFonts w:ascii="Arial" w:hAnsi="Arial" w:cs="Arial" w:hint="cs"/>
          <w:rtl/>
        </w:rPr>
        <w:t xml:space="preserve">المحور :  التمرينات واللياقة البدنية </w:t>
      </w:r>
      <w:proofErr w:type="spellStart"/>
      <w:r>
        <w:rPr>
          <w:rFonts w:ascii="Arial" w:hAnsi="Arial" w:cs="Arial" w:hint="cs"/>
          <w:rtl/>
        </w:rPr>
        <w:t>والالعاب</w:t>
      </w:r>
      <w:proofErr w:type="spellEnd"/>
      <w:r>
        <w:rPr>
          <w:rFonts w:ascii="Arial" w:hAnsi="Arial" w:cs="Arial" w:hint="cs"/>
          <w:rtl/>
        </w:rPr>
        <w:t xml:space="preserve"> الصغيرة                    العام الدراسي </w:t>
      </w:r>
      <w:proofErr w:type="spellStart"/>
      <w:r>
        <w:rPr>
          <w:rFonts w:ascii="Arial" w:hAnsi="Arial" w:cs="Arial" w:hint="cs"/>
          <w:rtl/>
        </w:rPr>
        <w:t>الاول</w:t>
      </w:r>
      <w:proofErr w:type="spellEnd"/>
      <w:r>
        <w:rPr>
          <w:rFonts w:ascii="Arial" w:hAnsi="Arial" w:cs="Arial" w:hint="cs"/>
          <w:rtl/>
        </w:rPr>
        <w:t xml:space="preserve"> 2017/2018                                                  المعلمة : </w:t>
      </w:r>
    </w:p>
    <w:p w:rsidR="006F6FD1" w:rsidRDefault="006F6FD1" w:rsidP="006F6FD1">
      <w:pPr>
        <w:jc w:val="lowKashida"/>
        <w:rPr>
          <w:rFonts w:hint="cs"/>
        </w:rPr>
      </w:pPr>
    </w:p>
    <w:p w:rsidR="006F6FD1" w:rsidRDefault="006F6FD1" w:rsidP="006F6FD1">
      <w:pPr>
        <w:jc w:val="lowKashida"/>
        <w:rPr>
          <w:rFonts w:hint="cs"/>
          <w:rtl/>
        </w:rPr>
      </w:pPr>
    </w:p>
    <w:tbl>
      <w:tblPr>
        <w:bidiVisual/>
        <w:tblW w:w="15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86"/>
        <w:gridCol w:w="3420"/>
        <w:gridCol w:w="2646"/>
        <w:gridCol w:w="1620"/>
        <w:gridCol w:w="1440"/>
        <w:gridCol w:w="2210"/>
        <w:gridCol w:w="1723"/>
      </w:tblGrid>
      <w:tr w:rsidR="006F6FD1" w:rsidTr="0020224C">
        <w:trPr>
          <w:cantSplit/>
          <w:trHeight w:val="322"/>
          <w:jc w:val="center"/>
        </w:trPr>
        <w:tc>
          <w:tcPr>
            <w:tcW w:w="2186" w:type="dxa"/>
            <w:vMerge w:val="restart"/>
            <w:shd w:val="clear" w:color="auto" w:fill="C0C0C0"/>
          </w:tcPr>
          <w:p w:rsidR="006F6FD1" w:rsidRDefault="006F6FD1" w:rsidP="0020224C">
            <w:pPr>
              <w:jc w:val="center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الفترة الزمنية </w:t>
            </w:r>
          </w:p>
        </w:tc>
        <w:tc>
          <w:tcPr>
            <w:tcW w:w="3420" w:type="dxa"/>
            <w:vMerge w:val="restart"/>
            <w:shd w:val="clear" w:color="auto" w:fill="C0C0C0"/>
          </w:tcPr>
          <w:p w:rsidR="006F6FD1" w:rsidRDefault="006F6FD1" w:rsidP="0020224C">
            <w:pPr>
              <w:jc w:val="center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النتاجات العامة للمحور </w:t>
            </w:r>
          </w:p>
          <w:p w:rsidR="006F6FD1" w:rsidRDefault="006F6FD1" w:rsidP="0020224C">
            <w:pPr>
              <w:jc w:val="center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ومحاورة الفرعية </w:t>
            </w:r>
          </w:p>
        </w:tc>
        <w:tc>
          <w:tcPr>
            <w:tcW w:w="2646" w:type="dxa"/>
            <w:vMerge w:val="restart"/>
            <w:shd w:val="clear" w:color="auto" w:fill="C0C0C0"/>
          </w:tcPr>
          <w:p w:rsidR="006F6FD1" w:rsidRDefault="006F6FD1" w:rsidP="0020224C">
            <w:pPr>
              <w:jc w:val="center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/>
                <w:rtl/>
              </w:rPr>
              <w:t xml:space="preserve">استراتيجيات </w:t>
            </w:r>
            <w:r>
              <w:rPr>
                <w:rFonts w:ascii="Arial" w:hAnsi="Arial" w:cs="Arial" w:hint="cs"/>
                <w:rtl/>
              </w:rPr>
              <w:t xml:space="preserve">التدريس المقترحة  </w:t>
            </w:r>
          </w:p>
        </w:tc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6F6FD1" w:rsidRDefault="006F6FD1" w:rsidP="0020224C">
            <w:pPr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التقويم</w:t>
            </w:r>
          </w:p>
        </w:tc>
        <w:tc>
          <w:tcPr>
            <w:tcW w:w="2210" w:type="dxa"/>
            <w:vMerge w:val="restart"/>
            <w:shd w:val="clear" w:color="auto" w:fill="C0C0C0"/>
          </w:tcPr>
          <w:p w:rsidR="006F6FD1" w:rsidRDefault="006F6FD1" w:rsidP="0020224C">
            <w:pPr>
              <w:jc w:val="center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>استراتيجيات التقويم</w:t>
            </w:r>
          </w:p>
          <w:p w:rsidR="006F6FD1" w:rsidRDefault="006F6FD1" w:rsidP="0020224C">
            <w:pPr>
              <w:jc w:val="center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المقترحة </w:t>
            </w:r>
          </w:p>
        </w:tc>
        <w:tc>
          <w:tcPr>
            <w:tcW w:w="1723" w:type="dxa"/>
            <w:vMerge w:val="restart"/>
            <w:shd w:val="clear" w:color="auto" w:fill="C0C0C0"/>
          </w:tcPr>
          <w:p w:rsidR="006F6FD1" w:rsidRDefault="006F6FD1" w:rsidP="0020224C">
            <w:pPr>
              <w:ind w:right="639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الملاحظات </w:t>
            </w:r>
          </w:p>
        </w:tc>
      </w:tr>
      <w:tr w:rsidR="006F6FD1" w:rsidTr="0020224C">
        <w:trPr>
          <w:cantSplit/>
          <w:trHeight w:val="402"/>
          <w:jc w:val="center"/>
        </w:trPr>
        <w:tc>
          <w:tcPr>
            <w:tcW w:w="2186" w:type="dxa"/>
            <w:vMerge/>
          </w:tcPr>
          <w:p w:rsidR="006F6FD1" w:rsidRDefault="006F6FD1" w:rsidP="0020224C">
            <w:pPr>
              <w:rPr>
                <w:rFonts w:hint="cs"/>
                <w:rtl/>
              </w:rPr>
            </w:pPr>
          </w:p>
        </w:tc>
        <w:tc>
          <w:tcPr>
            <w:tcW w:w="3420" w:type="dxa"/>
            <w:vMerge/>
          </w:tcPr>
          <w:p w:rsidR="006F6FD1" w:rsidRDefault="006F6FD1" w:rsidP="0020224C">
            <w:pPr>
              <w:rPr>
                <w:rFonts w:hint="cs"/>
                <w:rtl/>
              </w:rPr>
            </w:pPr>
          </w:p>
        </w:tc>
        <w:tc>
          <w:tcPr>
            <w:tcW w:w="2646" w:type="dxa"/>
            <w:vMerge/>
          </w:tcPr>
          <w:p w:rsidR="006F6FD1" w:rsidRDefault="006F6FD1" w:rsidP="0020224C">
            <w:pPr>
              <w:jc w:val="center"/>
              <w:rPr>
                <w:rFonts w:ascii="Arial" w:hAnsi="Arial" w:cs="Arial" w:hint="cs"/>
                <w:rtl/>
              </w:rPr>
            </w:pPr>
          </w:p>
        </w:tc>
        <w:tc>
          <w:tcPr>
            <w:tcW w:w="1620" w:type="dxa"/>
            <w:shd w:val="clear" w:color="auto" w:fill="C0C0C0"/>
          </w:tcPr>
          <w:p w:rsidR="006F6FD1" w:rsidRDefault="006F6FD1" w:rsidP="0020224C">
            <w:pPr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الوسائل التوضيحية </w:t>
            </w:r>
          </w:p>
        </w:tc>
        <w:tc>
          <w:tcPr>
            <w:tcW w:w="1440" w:type="dxa"/>
            <w:shd w:val="clear" w:color="auto" w:fill="C0C0C0"/>
          </w:tcPr>
          <w:p w:rsidR="006F6FD1" w:rsidRDefault="006F6FD1" w:rsidP="0020224C">
            <w:pPr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الأدوات والأجهزة </w:t>
            </w:r>
          </w:p>
        </w:tc>
        <w:tc>
          <w:tcPr>
            <w:tcW w:w="2210" w:type="dxa"/>
            <w:vMerge/>
          </w:tcPr>
          <w:p w:rsidR="006F6FD1" w:rsidRDefault="006F6FD1" w:rsidP="0020224C">
            <w:pPr>
              <w:rPr>
                <w:rFonts w:hint="cs"/>
                <w:rtl/>
              </w:rPr>
            </w:pPr>
          </w:p>
        </w:tc>
        <w:tc>
          <w:tcPr>
            <w:tcW w:w="1723" w:type="dxa"/>
            <w:vMerge/>
          </w:tcPr>
          <w:p w:rsidR="006F6FD1" w:rsidRDefault="006F6FD1" w:rsidP="0020224C">
            <w:pPr>
              <w:rPr>
                <w:rFonts w:hint="cs"/>
                <w:rtl/>
              </w:rPr>
            </w:pPr>
          </w:p>
        </w:tc>
      </w:tr>
      <w:tr w:rsidR="006F6FD1" w:rsidTr="0020224C">
        <w:trPr>
          <w:jc w:val="center"/>
        </w:trPr>
        <w:tc>
          <w:tcPr>
            <w:tcW w:w="2186" w:type="dxa"/>
          </w:tcPr>
          <w:p w:rsidR="006F6FD1" w:rsidRDefault="006F6FD1" w:rsidP="0020224C">
            <w:pPr>
              <w:rPr>
                <w:rFonts w:hint="cs"/>
                <w:rtl/>
              </w:rPr>
            </w:pPr>
          </w:p>
          <w:p w:rsidR="006F6FD1" w:rsidRDefault="006F6FD1" w:rsidP="0020224C">
            <w:pPr>
              <w:rPr>
                <w:rFonts w:hint="cs"/>
                <w:rtl/>
              </w:rPr>
            </w:pPr>
          </w:p>
          <w:p w:rsidR="006F6FD1" w:rsidRDefault="006F6FD1" w:rsidP="0020224C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الفصل الدراسي </w:t>
            </w:r>
            <w:proofErr w:type="spellStart"/>
            <w:r>
              <w:rPr>
                <w:rFonts w:hint="cs"/>
                <w:rtl/>
              </w:rPr>
              <w:t>الاول</w:t>
            </w:r>
            <w:proofErr w:type="spellEnd"/>
          </w:p>
          <w:p w:rsidR="006F6FD1" w:rsidRDefault="006F6FD1" w:rsidP="0020224C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 </w:t>
            </w:r>
          </w:p>
          <w:p w:rsidR="006F6FD1" w:rsidRDefault="006F6FD1" w:rsidP="0020224C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2017/2018</w:t>
            </w:r>
          </w:p>
          <w:p w:rsidR="006F6FD1" w:rsidRDefault="006F6FD1" w:rsidP="0020224C">
            <w:pPr>
              <w:shd w:val="clear" w:color="auto" w:fill="C0C0C0"/>
              <w:rPr>
                <w:rFonts w:hint="cs"/>
                <w:rtl/>
              </w:rPr>
            </w:pPr>
          </w:p>
          <w:p w:rsidR="006F6FD1" w:rsidRDefault="006F6FD1" w:rsidP="0020224C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من 1/10 </w:t>
            </w:r>
            <w:proofErr w:type="spellStart"/>
            <w:r>
              <w:rPr>
                <w:rFonts w:hint="cs"/>
                <w:rtl/>
              </w:rPr>
              <w:t>الى</w:t>
            </w:r>
            <w:proofErr w:type="spellEnd"/>
            <w:r>
              <w:rPr>
                <w:rFonts w:hint="cs"/>
                <w:rtl/>
              </w:rPr>
              <w:t xml:space="preserve"> 1/11</w:t>
            </w:r>
          </w:p>
        </w:tc>
        <w:tc>
          <w:tcPr>
            <w:tcW w:w="3420" w:type="dxa"/>
          </w:tcPr>
          <w:p w:rsidR="006F6FD1" w:rsidRDefault="006F6FD1" w:rsidP="0020224C">
            <w:pPr>
              <w:rPr>
                <w:rFonts w:hint="cs"/>
                <w:rtl/>
              </w:rPr>
            </w:pPr>
          </w:p>
          <w:p w:rsidR="006F6FD1" w:rsidRDefault="006F6FD1" w:rsidP="0020224C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النتاج العام :</w:t>
            </w:r>
          </w:p>
          <w:p w:rsidR="006F6FD1" w:rsidRDefault="006F6FD1" w:rsidP="0020224C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تنمية العناصر البدنية لتحسين مهارات </w:t>
            </w:r>
            <w:proofErr w:type="spellStart"/>
            <w:r>
              <w:rPr>
                <w:rFonts w:hint="cs"/>
                <w:rtl/>
              </w:rPr>
              <w:t>الالعاب</w:t>
            </w:r>
            <w:proofErr w:type="spellEnd"/>
            <w:r>
              <w:rPr>
                <w:rFonts w:hint="cs"/>
                <w:rtl/>
              </w:rPr>
              <w:t xml:space="preserve"> الصغيرة </w:t>
            </w:r>
            <w:proofErr w:type="spellStart"/>
            <w:r>
              <w:rPr>
                <w:rFonts w:hint="cs"/>
                <w:rtl/>
              </w:rPr>
              <w:t>والانشطةمن</w:t>
            </w:r>
            <w:proofErr w:type="spellEnd"/>
            <w:r>
              <w:rPr>
                <w:rFonts w:hint="cs"/>
                <w:rtl/>
              </w:rPr>
              <w:t xml:space="preserve"> خلال التمرينات</w:t>
            </w:r>
          </w:p>
          <w:p w:rsidR="006F6FD1" w:rsidRDefault="006F6FD1" w:rsidP="0020224C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تنمية عناصر اللياقة البدنية من خلال </w:t>
            </w:r>
            <w:proofErr w:type="spellStart"/>
            <w:r>
              <w:rPr>
                <w:rFonts w:hint="cs"/>
                <w:rtl/>
              </w:rPr>
              <w:t>الالعاب</w:t>
            </w:r>
            <w:proofErr w:type="spellEnd"/>
            <w:r>
              <w:rPr>
                <w:rFonts w:hint="cs"/>
                <w:rtl/>
              </w:rPr>
              <w:t xml:space="preserve"> الصغيرة  </w:t>
            </w:r>
          </w:p>
          <w:p w:rsidR="006F6FD1" w:rsidRDefault="006F6FD1" w:rsidP="0020224C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المحاور الفرعية :</w:t>
            </w:r>
          </w:p>
          <w:p w:rsidR="006F6FD1" w:rsidRDefault="006F6FD1" w:rsidP="0020224C">
            <w:pPr>
              <w:numPr>
                <w:ilvl w:val="0"/>
                <w:numId w:val="1"/>
              </w:numPr>
              <w:ind w:right="0"/>
              <w:rPr>
                <w:rFonts w:hint="cs"/>
              </w:rPr>
            </w:pPr>
            <w:r>
              <w:rPr>
                <w:rFonts w:hint="cs"/>
                <w:rtl/>
              </w:rPr>
              <w:t xml:space="preserve">العاب </w:t>
            </w:r>
            <w:proofErr w:type="spellStart"/>
            <w:r>
              <w:rPr>
                <w:rFonts w:hint="cs"/>
                <w:rtl/>
              </w:rPr>
              <w:t>اللتابع</w:t>
            </w:r>
            <w:proofErr w:type="spellEnd"/>
          </w:p>
          <w:p w:rsidR="006F6FD1" w:rsidRDefault="006F6FD1" w:rsidP="0020224C">
            <w:pPr>
              <w:numPr>
                <w:ilvl w:val="0"/>
                <w:numId w:val="1"/>
              </w:numPr>
              <w:ind w:right="0"/>
              <w:rPr>
                <w:rFonts w:hint="cs"/>
              </w:rPr>
            </w:pPr>
            <w:r>
              <w:rPr>
                <w:rFonts w:hint="cs"/>
                <w:rtl/>
              </w:rPr>
              <w:t>العاب التوازن</w:t>
            </w:r>
          </w:p>
          <w:p w:rsidR="006F6FD1" w:rsidRDefault="006F6FD1" w:rsidP="0020224C">
            <w:pPr>
              <w:numPr>
                <w:ilvl w:val="0"/>
                <w:numId w:val="1"/>
              </w:numPr>
              <w:ind w:right="0"/>
              <w:rPr>
                <w:rFonts w:hint="cs"/>
              </w:rPr>
            </w:pPr>
            <w:r>
              <w:rPr>
                <w:rFonts w:hint="cs"/>
                <w:rtl/>
              </w:rPr>
              <w:t xml:space="preserve">حائزة الملك </w:t>
            </w:r>
            <w:proofErr w:type="spellStart"/>
            <w:r>
              <w:rPr>
                <w:rFonts w:hint="cs"/>
                <w:rtl/>
              </w:rPr>
              <w:t>عبدالله</w:t>
            </w:r>
            <w:proofErr w:type="spellEnd"/>
            <w:r>
              <w:rPr>
                <w:rFonts w:hint="cs"/>
                <w:rtl/>
              </w:rPr>
              <w:t xml:space="preserve"> الثاني  </w:t>
            </w:r>
          </w:p>
          <w:p w:rsidR="006F6FD1" w:rsidRDefault="006F6FD1" w:rsidP="0020224C">
            <w:pPr>
              <w:ind w:left="36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 </w:t>
            </w:r>
          </w:p>
          <w:p w:rsidR="006F6FD1" w:rsidRDefault="006F6FD1" w:rsidP="0020224C">
            <w:pPr>
              <w:ind w:left="360"/>
              <w:rPr>
                <w:rFonts w:hint="cs"/>
              </w:rPr>
            </w:pPr>
            <w:r>
              <w:rPr>
                <w:rFonts w:hint="cs"/>
                <w:rtl/>
              </w:rPr>
              <w:t xml:space="preserve">   </w:t>
            </w:r>
          </w:p>
          <w:p w:rsidR="006F6FD1" w:rsidRDefault="006F6FD1" w:rsidP="0020224C">
            <w:pPr>
              <w:ind w:left="360"/>
              <w:rPr>
                <w:rFonts w:hint="cs"/>
                <w:rtl/>
              </w:rPr>
            </w:pPr>
          </w:p>
        </w:tc>
        <w:tc>
          <w:tcPr>
            <w:tcW w:w="2646" w:type="dxa"/>
          </w:tcPr>
          <w:p w:rsidR="006F6FD1" w:rsidRDefault="006F6FD1" w:rsidP="0020224C">
            <w:pPr>
              <w:rPr>
                <w:rFonts w:hint="cs"/>
                <w:rtl/>
              </w:rPr>
            </w:pPr>
          </w:p>
          <w:p w:rsidR="006F6FD1" w:rsidRDefault="006F6FD1" w:rsidP="0020224C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استراتيجيات التدريس </w:t>
            </w:r>
          </w:p>
          <w:p w:rsidR="006F6FD1" w:rsidRDefault="006F6FD1" w:rsidP="0020224C">
            <w:pPr>
              <w:rPr>
                <w:rFonts w:hint="cs"/>
                <w:rtl/>
              </w:rPr>
            </w:pPr>
          </w:p>
          <w:p w:rsidR="006F6FD1" w:rsidRDefault="006F6FD1" w:rsidP="0020224C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( أساليب التدريس )</w:t>
            </w:r>
          </w:p>
          <w:p w:rsidR="006F6FD1" w:rsidRDefault="006F6FD1" w:rsidP="0020224C">
            <w:pPr>
              <w:rPr>
                <w:rFonts w:hint="cs"/>
                <w:rtl/>
              </w:rPr>
            </w:pPr>
          </w:p>
          <w:p w:rsidR="006F6FD1" w:rsidRDefault="006F6FD1" w:rsidP="0020224C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التدريس المباشر( </w:t>
            </w:r>
            <w:proofErr w:type="spellStart"/>
            <w:r>
              <w:rPr>
                <w:rFonts w:hint="cs"/>
                <w:rtl/>
              </w:rPr>
              <w:t>الامري</w:t>
            </w:r>
            <w:proofErr w:type="spellEnd"/>
            <w:r>
              <w:rPr>
                <w:rFonts w:hint="cs"/>
                <w:rtl/>
              </w:rPr>
              <w:t xml:space="preserve"> )</w:t>
            </w:r>
          </w:p>
          <w:p w:rsidR="006F6FD1" w:rsidRDefault="006F6FD1" w:rsidP="0020224C">
            <w:pPr>
              <w:rPr>
                <w:rFonts w:hint="cs"/>
                <w:rtl/>
              </w:rPr>
            </w:pPr>
          </w:p>
          <w:p w:rsidR="006F6FD1" w:rsidRDefault="006F6FD1" w:rsidP="0020224C">
            <w:pPr>
              <w:rPr>
                <w:rFonts w:hint="cs"/>
                <w:rtl/>
              </w:rPr>
            </w:pPr>
          </w:p>
        </w:tc>
        <w:tc>
          <w:tcPr>
            <w:tcW w:w="3060" w:type="dxa"/>
            <w:gridSpan w:val="2"/>
          </w:tcPr>
          <w:p w:rsidR="006F6FD1" w:rsidRDefault="006F6FD1" w:rsidP="0020224C">
            <w:pPr>
              <w:rPr>
                <w:rFonts w:hint="cs"/>
                <w:rtl/>
              </w:rPr>
            </w:pPr>
          </w:p>
          <w:p w:rsidR="006F6FD1" w:rsidRDefault="006F6FD1" w:rsidP="0020224C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الوسائل التوضيحية :</w:t>
            </w:r>
          </w:p>
          <w:p w:rsidR="006F6FD1" w:rsidRDefault="006F6FD1" w:rsidP="0020224C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الصور</w:t>
            </w:r>
          </w:p>
          <w:p w:rsidR="006F6FD1" w:rsidRDefault="006F6FD1" w:rsidP="0020224C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رسومات</w:t>
            </w:r>
          </w:p>
          <w:p w:rsidR="006F6FD1" w:rsidRDefault="006F6FD1" w:rsidP="0020224C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بطاقات</w:t>
            </w:r>
          </w:p>
          <w:p w:rsidR="006F6FD1" w:rsidRDefault="006F6FD1" w:rsidP="0020224C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الأدوات والأجهزة :</w:t>
            </w:r>
          </w:p>
          <w:p w:rsidR="006F6FD1" w:rsidRDefault="006F6FD1" w:rsidP="0020224C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ملعب</w:t>
            </w:r>
          </w:p>
          <w:p w:rsidR="006F6FD1" w:rsidRDefault="006F6FD1" w:rsidP="0020224C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كرة </w:t>
            </w:r>
          </w:p>
          <w:p w:rsidR="006F6FD1" w:rsidRDefault="006F6FD1" w:rsidP="0020224C">
            <w:pPr>
              <w:rPr>
                <w:rFonts w:hint="cs"/>
                <w:rtl/>
              </w:rPr>
            </w:pPr>
            <w:proofErr w:type="spellStart"/>
            <w:r>
              <w:rPr>
                <w:rFonts w:hint="cs"/>
                <w:rtl/>
              </w:rPr>
              <w:t>صافرة</w:t>
            </w:r>
            <w:proofErr w:type="spellEnd"/>
          </w:p>
          <w:p w:rsidR="006F6FD1" w:rsidRDefault="006F6FD1" w:rsidP="0020224C">
            <w:pPr>
              <w:rPr>
                <w:rFonts w:hint="cs"/>
                <w:rtl/>
              </w:rPr>
            </w:pPr>
            <w:proofErr w:type="spellStart"/>
            <w:r>
              <w:rPr>
                <w:rFonts w:hint="cs"/>
                <w:rtl/>
              </w:rPr>
              <w:t>طبشور</w:t>
            </w:r>
            <w:proofErr w:type="spellEnd"/>
          </w:p>
          <w:p w:rsidR="006F6FD1" w:rsidRDefault="006F6FD1" w:rsidP="0020224C">
            <w:pPr>
              <w:rPr>
                <w:rFonts w:hint="cs"/>
                <w:rtl/>
              </w:rPr>
            </w:pPr>
          </w:p>
          <w:p w:rsidR="006F6FD1" w:rsidRDefault="006F6FD1" w:rsidP="0020224C">
            <w:pPr>
              <w:rPr>
                <w:rFonts w:hint="cs"/>
                <w:rtl/>
              </w:rPr>
            </w:pPr>
          </w:p>
        </w:tc>
        <w:tc>
          <w:tcPr>
            <w:tcW w:w="2210" w:type="dxa"/>
          </w:tcPr>
          <w:p w:rsidR="006F6FD1" w:rsidRDefault="006F6FD1" w:rsidP="0020224C">
            <w:pPr>
              <w:rPr>
                <w:rFonts w:hint="cs"/>
                <w:rtl/>
              </w:rPr>
            </w:pPr>
          </w:p>
          <w:p w:rsidR="006F6FD1" w:rsidRDefault="006F6FD1" w:rsidP="0020224C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استراتيجيات التقويم :</w:t>
            </w:r>
          </w:p>
          <w:p w:rsidR="006F6FD1" w:rsidRDefault="006F6FD1" w:rsidP="0020224C">
            <w:pPr>
              <w:rPr>
                <w:rFonts w:hint="cs"/>
                <w:rtl/>
              </w:rPr>
            </w:pPr>
          </w:p>
          <w:p w:rsidR="006F6FD1" w:rsidRDefault="006F6FD1" w:rsidP="0020224C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المعتمد على </w:t>
            </w:r>
            <w:proofErr w:type="spellStart"/>
            <w:r>
              <w:rPr>
                <w:rFonts w:hint="cs"/>
                <w:rtl/>
              </w:rPr>
              <w:t>الاداء</w:t>
            </w:r>
            <w:proofErr w:type="spellEnd"/>
          </w:p>
          <w:p w:rsidR="006F6FD1" w:rsidRDefault="006F6FD1" w:rsidP="0020224C">
            <w:pPr>
              <w:rPr>
                <w:rFonts w:hint="cs"/>
                <w:rtl/>
              </w:rPr>
            </w:pPr>
          </w:p>
          <w:p w:rsidR="006F6FD1" w:rsidRDefault="006F6FD1" w:rsidP="0020224C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الملاحظة</w:t>
            </w:r>
          </w:p>
          <w:p w:rsidR="006F6FD1" w:rsidRDefault="006F6FD1" w:rsidP="0020224C">
            <w:pPr>
              <w:rPr>
                <w:rFonts w:hint="cs"/>
                <w:rtl/>
              </w:rPr>
            </w:pPr>
          </w:p>
          <w:p w:rsidR="006F6FD1" w:rsidRDefault="006F6FD1" w:rsidP="0020224C">
            <w:pPr>
              <w:rPr>
                <w:rFonts w:hint="cs"/>
                <w:rtl/>
              </w:rPr>
            </w:pPr>
          </w:p>
          <w:p w:rsidR="006F6FD1" w:rsidRDefault="006F6FD1" w:rsidP="0020224C">
            <w:pPr>
              <w:rPr>
                <w:rFonts w:hint="cs"/>
                <w:rtl/>
              </w:rPr>
            </w:pPr>
          </w:p>
          <w:p w:rsidR="006F6FD1" w:rsidRDefault="006F6FD1" w:rsidP="0020224C">
            <w:pPr>
              <w:shd w:val="clear" w:color="auto" w:fill="C0C0C0"/>
              <w:rPr>
                <w:rFonts w:hint="cs"/>
                <w:rtl/>
              </w:rPr>
            </w:pPr>
            <w:proofErr w:type="spellStart"/>
            <w:r>
              <w:rPr>
                <w:rFonts w:hint="cs"/>
                <w:rtl/>
              </w:rPr>
              <w:t>ادوات</w:t>
            </w:r>
            <w:proofErr w:type="spellEnd"/>
            <w:r>
              <w:rPr>
                <w:rFonts w:hint="cs"/>
                <w:rtl/>
              </w:rPr>
              <w:t xml:space="preserve"> التقويم :</w:t>
            </w:r>
          </w:p>
          <w:p w:rsidR="006F6FD1" w:rsidRDefault="006F6FD1" w:rsidP="0020224C">
            <w:pPr>
              <w:rPr>
                <w:rFonts w:hint="cs"/>
                <w:rtl/>
              </w:rPr>
            </w:pPr>
          </w:p>
          <w:p w:rsidR="006F6FD1" w:rsidRDefault="006F6FD1" w:rsidP="0020224C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قوائم الرصد </w:t>
            </w:r>
          </w:p>
          <w:p w:rsidR="006F6FD1" w:rsidRDefault="006F6FD1" w:rsidP="0020224C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قوائم الشطب</w:t>
            </w:r>
          </w:p>
          <w:p w:rsidR="006F6FD1" w:rsidRDefault="006F6FD1" w:rsidP="0020224C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سلم التقدير </w:t>
            </w:r>
          </w:p>
        </w:tc>
        <w:tc>
          <w:tcPr>
            <w:tcW w:w="1723" w:type="dxa"/>
          </w:tcPr>
          <w:p w:rsidR="006F6FD1" w:rsidRDefault="006F6FD1" w:rsidP="0020224C">
            <w:pPr>
              <w:rPr>
                <w:rFonts w:hint="cs"/>
                <w:rtl/>
              </w:rPr>
            </w:pPr>
          </w:p>
        </w:tc>
      </w:tr>
    </w:tbl>
    <w:p w:rsidR="006F6FD1" w:rsidRDefault="006F6FD1" w:rsidP="006F6FD1">
      <w:pPr>
        <w:tabs>
          <w:tab w:val="left" w:pos="5560"/>
          <w:tab w:val="left" w:pos="5818"/>
          <w:tab w:val="center" w:pos="6979"/>
          <w:tab w:val="left" w:pos="8978"/>
        </w:tabs>
        <w:outlineLvl w:val="0"/>
        <w:rPr>
          <w:rFonts w:ascii="Arial" w:hAnsi="Arial" w:cs="Arial" w:hint="cs"/>
          <w:rtl/>
        </w:rPr>
      </w:pPr>
    </w:p>
    <w:p w:rsidR="006F6FD1" w:rsidRDefault="006F6FD1" w:rsidP="006F6FD1">
      <w:pPr>
        <w:tabs>
          <w:tab w:val="left" w:pos="5560"/>
          <w:tab w:val="left" w:pos="5818"/>
          <w:tab w:val="center" w:pos="6979"/>
          <w:tab w:val="left" w:pos="8978"/>
        </w:tabs>
        <w:outlineLvl w:val="0"/>
        <w:rPr>
          <w:rFonts w:ascii="Arial" w:hAnsi="Arial" w:cs="Arial" w:hint="cs"/>
          <w:rtl/>
        </w:rPr>
      </w:pPr>
    </w:p>
    <w:p w:rsidR="006F6FD1" w:rsidRDefault="006F6FD1" w:rsidP="006F6FD1">
      <w:pPr>
        <w:tabs>
          <w:tab w:val="left" w:pos="5560"/>
          <w:tab w:val="left" w:pos="5818"/>
          <w:tab w:val="center" w:pos="6979"/>
          <w:tab w:val="left" w:pos="8978"/>
        </w:tabs>
        <w:outlineLvl w:val="0"/>
        <w:rPr>
          <w:rFonts w:ascii="Arial" w:hAnsi="Arial" w:cs="Arial" w:hint="cs"/>
          <w:rtl/>
        </w:rPr>
      </w:pPr>
    </w:p>
    <w:p w:rsidR="006F6FD1" w:rsidRDefault="006F6FD1" w:rsidP="006F6FD1">
      <w:pPr>
        <w:tabs>
          <w:tab w:val="left" w:pos="5560"/>
          <w:tab w:val="left" w:pos="5818"/>
          <w:tab w:val="center" w:pos="6979"/>
        </w:tabs>
        <w:jc w:val="center"/>
        <w:outlineLvl w:val="0"/>
        <w:rPr>
          <w:rFonts w:ascii="Arial" w:hAnsi="Arial" w:cs="Arial" w:hint="cs"/>
          <w:b/>
          <w:bCs/>
          <w:rtl/>
        </w:rPr>
      </w:pPr>
    </w:p>
    <w:p w:rsidR="006F6FD1" w:rsidRDefault="006F6FD1" w:rsidP="006F6FD1">
      <w:pPr>
        <w:tabs>
          <w:tab w:val="left" w:pos="5560"/>
          <w:tab w:val="left" w:pos="5818"/>
          <w:tab w:val="center" w:pos="6979"/>
        </w:tabs>
        <w:jc w:val="center"/>
        <w:outlineLvl w:val="0"/>
        <w:rPr>
          <w:rFonts w:ascii="Arial" w:hAnsi="Arial" w:cs="Arial" w:hint="cs"/>
          <w:b/>
          <w:bCs/>
          <w:rtl/>
        </w:rPr>
      </w:pPr>
    </w:p>
    <w:p w:rsidR="006F6FD1" w:rsidRDefault="006F6FD1" w:rsidP="006F6FD1">
      <w:pPr>
        <w:tabs>
          <w:tab w:val="left" w:pos="5560"/>
          <w:tab w:val="left" w:pos="5818"/>
          <w:tab w:val="center" w:pos="6979"/>
        </w:tabs>
        <w:jc w:val="center"/>
        <w:outlineLvl w:val="0"/>
        <w:rPr>
          <w:rFonts w:ascii="Arial" w:hAnsi="Arial" w:cs="Arial" w:hint="cs"/>
          <w:b/>
          <w:bCs/>
          <w:rtl/>
        </w:rPr>
      </w:pPr>
    </w:p>
    <w:p w:rsidR="006F6FD1" w:rsidRDefault="006F6FD1" w:rsidP="006F6FD1">
      <w:pPr>
        <w:tabs>
          <w:tab w:val="left" w:pos="5560"/>
          <w:tab w:val="left" w:pos="5818"/>
          <w:tab w:val="center" w:pos="6979"/>
        </w:tabs>
        <w:jc w:val="center"/>
        <w:outlineLvl w:val="0"/>
        <w:rPr>
          <w:rFonts w:ascii="Arial" w:hAnsi="Arial" w:cs="Arial" w:hint="cs"/>
          <w:b/>
          <w:bCs/>
          <w:rtl/>
        </w:rPr>
      </w:pPr>
    </w:p>
    <w:p w:rsidR="006F6FD1" w:rsidRDefault="006F6FD1" w:rsidP="006F6FD1">
      <w:pPr>
        <w:tabs>
          <w:tab w:val="left" w:pos="5560"/>
          <w:tab w:val="left" w:pos="5818"/>
          <w:tab w:val="center" w:pos="6979"/>
        </w:tabs>
        <w:jc w:val="center"/>
        <w:outlineLvl w:val="0"/>
        <w:rPr>
          <w:rFonts w:ascii="Arial" w:hAnsi="Arial" w:cs="Arial" w:hint="cs"/>
          <w:b/>
          <w:bCs/>
          <w:rtl/>
        </w:rPr>
      </w:pPr>
    </w:p>
    <w:p w:rsidR="006F6FD1" w:rsidRDefault="006F6FD1" w:rsidP="006F6FD1">
      <w:pPr>
        <w:rPr>
          <w:rFonts w:ascii="Arial" w:hAnsi="Arial" w:cs="Arial" w:hint="cs"/>
          <w:rtl/>
        </w:rPr>
      </w:pPr>
      <w:r>
        <w:rPr>
          <w:rFonts w:ascii="Arial" w:hAnsi="Arial" w:cs="Arial" w:hint="cs"/>
          <w:rtl/>
        </w:rPr>
        <w:t xml:space="preserve">                                                                                                                                                                 الصف :- ( الرابع )                 </w:t>
      </w:r>
    </w:p>
    <w:p w:rsidR="006F6FD1" w:rsidRDefault="006F6FD1" w:rsidP="006F6FD1">
      <w:pPr>
        <w:rPr>
          <w:rFonts w:ascii="Arial" w:hAnsi="Arial" w:cs="Arial" w:hint="cs"/>
        </w:rPr>
      </w:pPr>
      <w:r>
        <w:rPr>
          <w:rFonts w:ascii="Arial" w:hAnsi="Arial" w:cs="Arial" w:hint="cs"/>
          <w:rtl/>
        </w:rPr>
        <w:t xml:space="preserve">المحور : جمباز                                                                          العام الدراسي </w:t>
      </w:r>
      <w:proofErr w:type="spellStart"/>
      <w:r>
        <w:rPr>
          <w:rFonts w:ascii="Arial" w:hAnsi="Arial" w:cs="Arial" w:hint="cs"/>
          <w:rtl/>
        </w:rPr>
        <w:t>الاول</w:t>
      </w:r>
      <w:proofErr w:type="spellEnd"/>
      <w:r>
        <w:rPr>
          <w:rFonts w:ascii="Arial" w:hAnsi="Arial" w:cs="Arial" w:hint="cs"/>
          <w:rtl/>
        </w:rPr>
        <w:t xml:space="preserve"> 2017/2018</w:t>
      </w:r>
    </w:p>
    <w:p w:rsidR="006F6FD1" w:rsidRDefault="006F6FD1" w:rsidP="006F6FD1">
      <w:pPr>
        <w:jc w:val="lowKashida"/>
        <w:rPr>
          <w:rFonts w:hint="cs"/>
        </w:rPr>
      </w:pPr>
    </w:p>
    <w:p w:rsidR="006F6FD1" w:rsidRDefault="006F6FD1" w:rsidP="006F6FD1">
      <w:pPr>
        <w:jc w:val="lowKashida"/>
        <w:rPr>
          <w:rFonts w:hint="cs"/>
          <w:rtl/>
        </w:rPr>
      </w:pPr>
    </w:p>
    <w:tbl>
      <w:tblPr>
        <w:bidiVisual/>
        <w:tblW w:w="15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86"/>
        <w:gridCol w:w="3420"/>
        <w:gridCol w:w="2646"/>
        <w:gridCol w:w="1620"/>
        <w:gridCol w:w="1440"/>
        <w:gridCol w:w="2210"/>
        <w:gridCol w:w="1723"/>
      </w:tblGrid>
      <w:tr w:rsidR="006F6FD1" w:rsidTr="0020224C">
        <w:trPr>
          <w:cantSplit/>
          <w:trHeight w:val="322"/>
          <w:jc w:val="center"/>
        </w:trPr>
        <w:tc>
          <w:tcPr>
            <w:tcW w:w="2186" w:type="dxa"/>
            <w:vMerge w:val="restart"/>
            <w:shd w:val="clear" w:color="auto" w:fill="C0C0C0"/>
          </w:tcPr>
          <w:p w:rsidR="006F6FD1" w:rsidRDefault="006F6FD1" w:rsidP="0020224C">
            <w:pPr>
              <w:jc w:val="center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الفترة الزمنية </w:t>
            </w:r>
          </w:p>
        </w:tc>
        <w:tc>
          <w:tcPr>
            <w:tcW w:w="3420" w:type="dxa"/>
            <w:vMerge w:val="restart"/>
            <w:shd w:val="clear" w:color="auto" w:fill="C0C0C0"/>
          </w:tcPr>
          <w:p w:rsidR="006F6FD1" w:rsidRDefault="006F6FD1" w:rsidP="0020224C">
            <w:pPr>
              <w:jc w:val="center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النتاجات العامة للمحور </w:t>
            </w:r>
          </w:p>
          <w:p w:rsidR="006F6FD1" w:rsidRDefault="006F6FD1" w:rsidP="0020224C">
            <w:pPr>
              <w:jc w:val="center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ومحاورة الفرعية </w:t>
            </w:r>
          </w:p>
        </w:tc>
        <w:tc>
          <w:tcPr>
            <w:tcW w:w="2646" w:type="dxa"/>
            <w:vMerge w:val="restart"/>
            <w:shd w:val="clear" w:color="auto" w:fill="C0C0C0"/>
          </w:tcPr>
          <w:p w:rsidR="006F6FD1" w:rsidRDefault="006F6FD1" w:rsidP="0020224C">
            <w:pPr>
              <w:jc w:val="center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/>
                <w:rtl/>
              </w:rPr>
              <w:t xml:space="preserve">استراتيجيات </w:t>
            </w:r>
            <w:r>
              <w:rPr>
                <w:rFonts w:ascii="Arial" w:hAnsi="Arial" w:cs="Arial" w:hint="cs"/>
                <w:rtl/>
              </w:rPr>
              <w:t xml:space="preserve">التدريس المقترحة  </w:t>
            </w:r>
          </w:p>
        </w:tc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6F6FD1" w:rsidRDefault="006F6FD1" w:rsidP="0020224C">
            <w:pPr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التقويم</w:t>
            </w:r>
          </w:p>
        </w:tc>
        <w:tc>
          <w:tcPr>
            <w:tcW w:w="2210" w:type="dxa"/>
            <w:vMerge w:val="restart"/>
            <w:shd w:val="clear" w:color="auto" w:fill="C0C0C0"/>
          </w:tcPr>
          <w:p w:rsidR="006F6FD1" w:rsidRDefault="006F6FD1" w:rsidP="0020224C">
            <w:pPr>
              <w:jc w:val="center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>استراتيجيات التقويم</w:t>
            </w:r>
          </w:p>
          <w:p w:rsidR="006F6FD1" w:rsidRDefault="006F6FD1" w:rsidP="0020224C">
            <w:pPr>
              <w:jc w:val="center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المقترحة </w:t>
            </w:r>
          </w:p>
        </w:tc>
        <w:tc>
          <w:tcPr>
            <w:tcW w:w="1723" w:type="dxa"/>
            <w:vMerge w:val="restart"/>
            <w:shd w:val="clear" w:color="auto" w:fill="C0C0C0"/>
          </w:tcPr>
          <w:p w:rsidR="006F6FD1" w:rsidRDefault="006F6FD1" w:rsidP="0020224C">
            <w:pPr>
              <w:ind w:right="639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الملاحظات </w:t>
            </w:r>
          </w:p>
        </w:tc>
      </w:tr>
      <w:tr w:rsidR="006F6FD1" w:rsidTr="0020224C">
        <w:trPr>
          <w:cantSplit/>
          <w:trHeight w:val="402"/>
          <w:jc w:val="center"/>
        </w:trPr>
        <w:tc>
          <w:tcPr>
            <w:tcW w:w="2186" w:type="dxa"/>
            <w:vMerge/>
          </w:tcPr>
          <w:p w:rsidR="006F6FD1" w:rsidRDefault="006F6FD1" w:rsidP="0020224C">
            <w:pPr>
              <w:rPr>
                <w:rFonts w:hint="cs"/>
                <w:rtl/>
              </w:rPr>
            </w:pPr>
          </w:p>
        </w:tc>
        <w:tc>
          <w:tcPr>
            <w:tcW w:w="3420" w:type="dxa"/>
            <w:vMerge/>
          </w:tcPr>
          <w:p w:rsidR="006F6FD1" w:rsidRDefault="006F6FD1" w:rsidP="0020224C">
            <w:pPr>
              <w:rPr>
                <w:rFonts w:hint="cs"/>
                <w:rtl/>
              </w:rPr>
            </w:pPr>
          </w:p>
        </w:tc>
        <w:tc>
          <w:tcPr>
            <w:tcW w:w="2646" w:type="dxa"/>
            <w:vMerge/>
          </w:tcPr>
          <w:p w:rsidR="006F6FD1" w:rsidRDefault="006F6FD1" w:rsidP="0020224C">
            <w:pPr>
              <w:jc w:val="center"/>
              <w:rPr>
                <w:rFonts w:ascii="Arial" w:hAnsi="Arial" w:cs="Arial" w:hint="cs"/>
                <w:rtl/>
              </w:rPr>
            </w:pPr>
          </w:p>
        </w:tc>
        <w:tc>
          <w:tcPr>
            <w:tcW w:w="1620" w:type="dxa"/>
            <w:shd w:val="clear" w:color="auto" w:fill="C0C0C0"/>
          </w:tcPr>
          <w:p w:rsidR="006F6FD1" w:rsidRDefault="006F6FD1" w:rsidP="0020224C">
            <w:pPr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الوسائل التوضيحية </w:t>
            </w:r>
          </w:p>
        </w:tc>
        <w:tc>
          <w:tcPr>
            <w:tcW w:w="1440" w:type="dxa"/>
            <w:shd w:val="clear" w:color="auto" w:fill="C0C0C0"/>
          </w:tcPr>
          <w:p w:rsidR="006F6FD1" w:rsidRDefault="006F6FD1" w:rsidP="0020224C">
            <w:pPr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الأدوات والأجهزة </w:t>
            </w:r>
          </w:p>
        </w:tc>
        <w:tc>
          <w:tcPr>
            <w:tcW w:w="2210" w:type="dxa"/>
            <w:vMerge/>
          </w:tcPr>
          <w:p w:rsidR="006F6FD1" w:rsidRDefault="006F6FD1" w:rsidP="0020224C">
            <w:pPr>
              <w:rPr>
                <w:rFonts w:hint="cs"/>
                <w:rtl/>
              </w:rPr>
            </w:pPr>
          </w:p>
        </w:tc>
        <w:tc>
          <w:tcPr>
            <w:tcW w:w="1723" w:type="dxa"/>
            <w:vMerge/>
          </w:tcPr>
          <w:p w:rsidR="006F6FD1" w:rsidRDefault="006F6FD1" w:rsidP="0020224C">
            <w:pPr>
              <w:rPr>
                <w:rFonts w:hint="cs"/>
                <w:rtl/>
              </w:rPr>
            </w:pPr>
          </w:p>
        </w:tc>
      </w:tr>
      <w:tr w:rsidR="006F6FD1" w:rsidTr="0020224C">
        <w:trPr>
          <w:jc w:val="center"/>
        </w:trPr>
        <w:tc>
          <w:tcPr>
            <w:tcW w:w="2186" w:type="dxa"/>
          </w:tcPr>
          <w:p w:rsidR="006F6FD1" w:rsidRDefault="006F6FD1" w:rsidP="0020224C">
            <w:pPr>
              <w:rPr>
                <w:rFonts w:hint="cs"/>
                <w:rtl/>
              </w:rPr>
            </w:pPr>
          </w:p>
          <w:p w:rsidR="006F6FD1" w:rsidRDefault="006F6FD1" w:rsidP="0020224C">
            <w:pPr>
              <w:rPr>
                <w:rFonts w:hint="cs"/>
                <w:rtl/>
              </w:rPr>
            </w:pPr>
          </w:p>
          <w:p w:rsidR="006F6FD1" w:rsidRDefault="006F6FD1" w:rsidP="0020224C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العام الدراسي </w:t>
            </w:r>
            <w:proofErr w:type="spellStart"/>
            <w:r>
              <w:rPr>
                <w:rFonts w:ascii="Arial" w:hAnsi="Arial" w:cs="Arial" w:hint="cs"/>
                <w:rtl/>
              </w:rPr>
              <w:t>الاول</w:t>
            </w:r>
            <w:proofErr w:type="spellEnd"/>
            <w:r>
              <w:rPr>
                <w:rFonts w:ascii="Arial" w:hAnsi="Arial" w:cs="Arial" w:hint="cs"/>
                <w:rtl/>
              </w:rPr>
              <w:t xml:space="preserve"> 2017/2018</w:t>
            </w:r>
          </w:p>
          <w:p w:rsidR="006F6FD1" w:rsidRDefault="006F6FD1" w:rsidP="0020224C">
            <w:pPr>
              <w:shd w:val="clear" w:color="auto" w:fill="C0C0C0"/>
              <w:rPr>
                <w:rFonts w:hint="cs"/>
                <w:rtl/>
              </w:rPr>
            </w:pPr>
          </w:p>
          <w:p w:rsidR="006F6FD1" w:rsidRDefault="006F6FD1" w:rsidP="0020224C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من 1/11 </w:t>
            </w:r>
            <w:proofErr w:type="spellStart"/>
            <w:r>
              <w:rPr>
                <w:rFonts w:hint="cs"/>
                <w:rtl/>
              </w:rPr>
              <w:t>الى</w:t>
            </w:r>
            <w:proofErr w:type="spellEnd"/>
            <w:r>
              <w:rPr>
                <w:rFonts w:hint="cs"/>
                <w:rtl/>
              </w:rPr>
              <w:t xml:space="preserve"> 1/12</w:t>
            </w:r>
          </w:p>
        </w:tc>
        <w:tc>
          <w:tcPr>
            <w:tcW w:w="3420" w:type="dxa"/>
          </w:tcPr>
          <w:p w:rsidR="006F6FD1" w:rsidRDefault="006F6FD1" w:rsidP="0020224C">
            <w:pPr>
              <w:rPr>
                <w:rFonts w:hint="cs"/>
                <w:rtl/>
              </w:rPr>
            </w:pPr>
          </w:p>
          <w:p w:rsidR="006F6FD1" w:rsidRDefault="006F6FD1" w:rsidP="0020224C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النتاج العام :</w:t>
            </w:r>
          </w:p>
          <w:p w:rsidR="006F6FD1" w:rsidRDefault="006F6FD1" w:rsidP="0020224C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تنمية </w:t>
            </w:r>
            <w:proofErr w:type="spellStart"/>
            <w:r>
              <w:rPr>
                <w:rFonts w:hint="cs"/>
                <w:rtl/>
              </w:rPr>
              <w:t>القدرا</w:t>
            </w:r>
            <w:proofErr w:type="spellEnd"/>
            <w:r>
              <w:rPr>
                <w:rFonts w:hint="cs"/>
                <w:rtl/>
              </w:rPr>
              <w:t xml:space="preserve"> البدنية </w:t>
            </w:r>
            <w:proofErr w:type="spellStart"/>
            <w:r>
              <w:rPr>
                <w:rFonts w:hint="cs"/>
                <w:rtl/>
              </w:rPr>
              <w:t>والمهارية</w:t>
            </w:r>
            <w:proofErr w:type="spellEnd"/>
            <w:r>
              <w:rPr>
                <w:rFonts w:hint="cs"/>
                <w:rtl/>
              </w:rPr>
              <w:t xml:space="preserve"> باستخدام الحركات </w:t>
            </w:r>
            <w:proofErr w:type="spellStart"/>
            <w:r>
              <w:rPr>
                <w:rFonts w:hint="cs"/>
                <w:rtl/>
              </w:rPr>
              <w:t>الارضية</w:t>
            </w:r>
            <w:proofErr w:type="spellEnd"/>
            <w:r>
              <w:rPr>
                <w:rFonts w:hint="cs"/>
                <w:rtl/>
              </w:rPr>
              <w:t xml:space="preserve"> وفق المبادئ الفنية الصحيحة  </w:t>
            </w:r>
          </w:p>
          <w:p w:rsidR="006F6FD1" w:rsidRDefault="006F6FD1" w:rsidP="0020224C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المحاور الفرعية :</w:t>
            </w:r>
          </w:p>
          <w:p w:rsidR="006F6FD1" w:rsidRDefault="006F6FD1" w:rsidP="0020224C">
            <w:pPr>
              <w:numPr>
                <w:ilvl w:val="0"/>
                <w:numId w:val="1"/>
              </w:numPr>
              <w:ind w:right="0"/>
              <w:rPr>
                <w:rFonts w:hint="cs"/>
              </w:rPr>
            </w:pPr>
            <w:r>
              <w:rPr>
                <w:rFonts w:hint="cs"/>
                <w:rtl/>
              </w:rPr>
              <w:t xml:space="preserve">الميزان </w:t>
            </w:r>
            <w:proofErr w:type="spellStart"/>
            <w:r>
              <w:rPr>
                <w:rFonts w:hint="cs"/>
                <w:rtl/>
              </w:rPr>
              <w:t>الامامي</w:t>
            </w:r>
            <w:proofErr w:type="spellEnd"/>
          </w:p>
          <w:p w:rsidR="006F6FD1" w:rsidRDefault="006F6FD1" w:rsidP="0020224C">
            <w:pPr>
              <w:numPr>
                <w:ilvl w:val="0"/>
                <w:numId w:val="1"/>
              </w:numPr>
              <w:ind w:right="0"/>
              <w:rPr>
                <w:rFonts w:hint="cs"/>
              </w:rPr>
            </w:pPr>
            <w:r>
              <w:rPr>
                <w:rFonts w:hint="cs"/>
                <w:rtl/>
              </w:rPr>
              <w:t xml:space="preserve">الدحرجة </w:t>
            </w:r>
            <w:proofErr w:type="spellStart"/>
            <w:r>
              <w:rPr>
                <w:rFonts w:hint="cs"/>
                <w:rtl/>
              </w:rPr>
              <w:t>الى</w:t>
            </w:r>
            <w:proofErr w:type="spellEnd"/>
            <w:r>
              <w:rPr>
                <w:rFonts w:hint="cs"/>
                <w:rtl/>
              </w:rPr>
              <w:t xml:space="preserve"> الجانبين والجسم متكور</w:t>
            </w:r>
          </w:p>
          <w:p w:rsidR="006F6FD1" w:rsidRDefault="006F6FD1" w:rsidP="0020224C">
            <w:pPr>
              <w:numPr>
                <w:ilvl w:val="0"/>
                <w:numId w:val="1"/>
              </w:numPr>
              <w:ind w:right="0"/>
              <w:rPr>
                <w:rFonts w:hint="cs"/>
              </w:rPr>
            </w:pPr>
            <w:r>
              <w:rPr>
                <w:rFonts w:hint="cs"/>
                <w:rtl/>
              </w:rPr>
              <w:t xml:space="preserve">الدحرجة </w:t>
            </w:r>
            <w:proofErr w:type="spellStart"/>
            <w:r>
              <w:rPr>
                <w:rFonts w:hint="cs"/>
                <w:rtl/>
              </w:rPr>
              <w:t>الى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الامام</w:t>
            </w:r>
            <w:proofErr w:type="spellEnd"/>
            <w:r>
              <w:rPr>
                <w:rFonts w:hint="cs"/>
                <w:rtl/>
              </w:rPr>
              <w:t xml:space="preserve"> والجسم متكور</w:t>
            </w:r>
          </w:p>
          <w:p w:rsidR="006F6FD1" w:rsidRDefault="006F6FD1" w:rsidP="0020224C">
            <w:pPr>
              <w:numPr>
                <w:ilvl w:val="0"/>
                <w:numId w:val="1"/>
              </w:numPr>
              <w:ind w:right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القفز عن المهر فتحا </w:t>
            </w:r>
          </w:p>
          <w:p w:rsidR="006F6FD1" w:rsidRDefault="006F6FD1" w:rsidP="0020224C">
            <w:pPr>
              <w:ind w:left="360"/>
              <w:rPr>
                <w:rFonts w:hint="cs"/>
              </w:rPr>
            </w:pPr>
          </w:p>
          <w:p w:rsidR="006F6FD1" w:rsidRDefault="006F6FD1" w:rsidP="0020224C">
            <w:pPr>
              <w:ind w:left="360"/>
              <w:rPr>
                <w:rFonts w:hint="cs"/>
                <w:rtl/>
              </w:rPr>
            </w:pPr>
          </w:p>
        </w:tc>
        <w:tc>
          <w:tcPr>
            <w:tcW w:w="2646" w:type="dxa"/>
          </w:tcPr>
          <w:p w:rsidR="006F6FD1" w:rsidRDefault="006F6FD1" w:rsidP="0020224C">
            <w:pPr>
              <w:rPr>
                <w:rFonts w:hint="cs"/>
                <w:rtl/>
              </w:rPr>
            </w:pPr>
          </w:p>
          <w:p w:rsidR="006F6FD1" w:rsidRDefault="006F6FD1" w:rsidP="0020224C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استراتيجيات التدريس </w:t>
            </w:r>
          </w:p>
          <w:p w:rsidR="006F6FD1" w:rsidRDefault="006F6FD1" w:rsidP="0020224C">
            <w:pPr>
              <w:rPr>
                <w:rFonts w:hint="cs"/>
                <w:rtl/>
              </w:rPr>
            </w:pPr>
          </w:p>
          <w:p w:rsidR="006F6FD1" w:rsidRDefault="006F6FD1" w:rsidP="0020224C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( أساليب التدريس )</w:t>
            </w:r>
          </w:p>
          <w:p w:rsidR="006F6FD1" w:rsidRDefault="006F6FD1" w:rsidP="0020224C">
            <w:pPr>
              <w:rPr>
                <w:rFonts w:hint="cs"/>
                <w:rtl/>
              </w:rPr>
            </w:pPr>
          </w:p>
          <w:p w:rsidR="006F6FD1" w:rsidRDefault="006F6FD1" w:rsidP="0020224C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التدريس المباشر( </w:t>
            </w:r>
            <w:proofErr w:type="spellStart"/>
            <w:r>
              <w:rPr>
                <w:rFonts w:hint="cs"/>
                <w:rtl/>
              </w:rPr>
              <w:t>الامري</w:t>
            </w:r>
            <w:proofErr w:type="spellEnd"/>
            <w:r>
              <w:rPr>
                <w:rFonts w:hint="cs"/>
                <w:rtl/>
              </w:rPr>
              <w:t xml:space="preserve"> )</w:t>
            </w:r>
          </w:p>
          <w:p w:rsidR="006F6FD1" w:rsidRDefault="006F6FD1" w:rsidP="0020224C">
            <w:pPr>
              <w:rPr>
                <w:rFonts w:hint="cs"/>
                <w:rtl/>
              </w:rPr>
            </w:pPr>
          </w:p>
          <w:p w:rsidR="006F6FD1" w:rsidRDefault="006F6FD1" w:rsidP="0020224C">
            <w:pPr>
              <w:rPr>
                <w:rFonts w:hint="cs"/>
                <w:rtl/>
              </w:rPr>
            </w:pPr>
          </w:p>
        </w:tc>
        <w:tc>
          <w:tcPr>
            <w:tcW w:w="3060" w:type="dxa"/>
            <w:gridSpan w:val="2"/>
          </w:tcPr>
          <w:p w:rsidR="006F6FD1" w:rsidRDefault="006F6FD1" w:rsidP="0020224C">
            <w:pPr>
              <w:rPr>
                <w:rFonts w:hint="cs"/>
                <w:rtl/>
              </w:rPr>
            </w:pPr>
          </w:p>
          <w:p w:rsidR="006F6FD1" w:rsidRDefault="006F6FD1" w:rsidP="0020224C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الوسائل التوضيحية :</w:t>
            </w:r>
          </w:p>
          <w:p w:rsidR="006F6FD1" w:rsidRDefault="006F6FD1" w:rsidP="0020224C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الصور</w:t>
            </w:r>
          </w:p>
          <w:p w:rsidR="006F6FD1" w:rsidRDefault="006F6FD1" w:rsidP="0020224C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رسومات</w:t>
            </w:r>
          </w:p>
          <w:p w:rsidR="006F6FD1" w:rsidRDefault="006F6FD1" w:rsidP="0020224C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بطاقات</w:t>
            </w:r>
          </w:p>
          <w:p w:rsidR="006F6FD1" w:rsidRDefault="006F6FD1" w:rsidP="0020224C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الأدوات والأجهزة :</w:t>
            </w:r>
          </w:p>
          <w:p w:rsidR="006F6FD1" w:rsidRDefault="006F6FD1" w:rsidP="0020224C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فرشة جمباز بديل للمهر</w:t>
            </w:r>
          </w:p>
          <w:p w:rsidR="006F6FD1" w:rsidRDefault="006F6FD1" w:rsidP="0020224C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  </w:t>
            </w:r>
          </w:p>
          <w:p w:rsidR="006F6FD1" w:rsidRDefault="006F6FD1" w:rsidP="0020224C">
            <w:pPr>
              <w:rPr>
                <w:rFonts w:hint="cs"/>
                <w:rtl/>
              </w:rPr>
            </w:pPr>
            <w:proofErr w:type="spellStart"/>
            <w:r>
              <w:rPr>
                <w:rFonts w:hint="cs"/>
                <w:rtl/>
              </w:rPr>
              <w:t>صافرة</w:t>
            </w:r>
            <w:proofErr w:type="spellEnd"/>
          </w:p>
          <w:p w:rsidR="006F6FD1" w:rsidRDefault="006F6FD1" w:rsidP="0020224C">
            <w:pPr>
              <w:rPr>
                <w:rFonts w:hint="cs"/>
                <w:rtl/>
              </w:rPr>
            </w:pPr>
            <w:proofErr w:type="spellStart"/>
            <w:r>
              <w:rPr>
                <w:rFonts w:hint="cs"/>
                <w:rtl/>
              </w:rPr>
              <w:t>طبشور</w:t>
            </w:r>
            <w:proofErr w:type="spellEnd"/>
          </w:p>
          <w:p w:rsidR="006F6FD1" w:rsidRDefault="006F6FD1" w:rsidP="0020224C">
            <w:pPr>
              <w:rPr>
                <w:rFonts w:hint="cs"/>
                <w:rtl/>
              </w:rPr>
            </w:pPr>
          </w:p>
          <w:p w:rsidR="006F6FD1" w:rsidRDefault="006F6FD1" w:rsidP="0020224C">
            <w:pPr>
              <w:rPr>
                <w:rFonts w:hint="cs"/>
                <w:rtl/>
              </w:rPr>
            </w:pPr>
          </w:p>
        </w:tc>
        <w:tc>
          <w:tcPr>
            <w:tcW w:w="2210" w:type="dxa"/>
          </w:tcPr>
          <w:p w:rsidR="006F6FD1" w:rsidRDefault="006F6FD1" w:rsidP="0020224C">
            <w:pPr>
              <w:rPr>
                <w:rFonts w:hint="cs"/>
                <w:rtl/>
              </w:rPr>
            </w:pPr>
          </w:p>
          <w:p w:rsidR="006F6FD1" w:rsidRDefault="006F6FD1" w:rsidP="0020224C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استراتيجيات التقويم :</w:t>
            </w:r>
          </w:p>
          <w:p w:rsidR="006F6FD1" w:rsidRDefault="006F6FD1" w:rsidP="0020224C">
            <w:pPr>
              <w:rPr>
                <w:rFonts w:hint="cs"/>
                <w:rtl/>
              </w:rPr>
            </w:pPr>
          </w:p>
          <w:p w:rsidR="006F6FD1" w:rsidRDefault="006F6FD1" w:rsidP="0020224C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المعتمد على </w:t>
            </w:r>
            <w:proofErr w:type="spellStart"/>
            <w:r>
              <w:rPr>
                <w:rFonts w:hint="cs"/>
                <w:rtl/>
              </w:rPr>
              <w:t>الاداء</w:t>
            </w:r>
            <w:proofErr w:type="spellEnd"/>
          </w:p>
          <w:p w:rsidR="006F6FD1" w:rsidRDefault="006F6FD1" w:rsidP="0020224C">
            <w:pPr>
              <w:rPr>
                <w:rFonts w:hint="cs"/>
                <w:rtl/>
              </w:rPr>
            </w:pPr>
          </w:p>
          <w:p w:rsidR="006F6FD1" w:rsidRDefault="006F6FD1" w:rsidP="0020224C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الملاحظة</w:t>
            </w:r>
          </w:p>
          <w:p w:rsidR="006F6FD1" w:rsidRDefault="006F6FD1" w:rsidP="0020224C">
            <w:pPr>
              <w:rPr>
                <w:rFonts w:hint="cs"/>
                <w:rtl/>
              </w:rPr>
            </w:pPr>
          </w:p>
          <w:p w:rsidR="006F6FD1" w:rsidRDefault="006F6FD1" w:rsidP="0020224C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مراجعه الذات </w:t>
            </w:r>
          </w:p>
          <w:p w:rsidR="006F6FD1" w:rsidRDefault="006F6FD1" w:rsidP="0020224C">
            <w:pPr>
              <w:rPr>
                <w:rFonts w:hint="cs"/>
                <w:rtl/>
              </w:rPr>
            </w:pPr>
          </w:p>
          <w:p w:rsidR="006F6FD1" w:rsidRDefault="006F6FD1" w:rsidP="0020224C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أدوات التقويم :</w:t>
            </w:r>
          </w:p>
          <w:p w:rsidR="006F6FD1" w:rsidRDefault="006F6FD1" w:rsidP="0020224C">
            <w:pPr>
              <w:rPr>
                <w:rFonts w:hint="cs"/>
                <w:rtl/>
              </w:rPr>
            </w:pPr>
          </w:p>
          <w:p w:rsidR="006F6FD1" w:rsidRDefault="006F6FD1" w:rsidP="0020224C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قوائم الرصد </w:t>
            </w:r>
          </w:p>
          <w:p w:rsidR="006F6FD1" w:rsidRDefault="006F6FD1" w:rsidP="0020224C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سلم التقدير </w:t>
            </w:r>
          </w:p>
        </w:tc>
        <w:tc>
          <w:tcPr>
            <w:tcW w:w="1723" w:type="dxa"/>
          </w:tcPr>
          <w:p w:rsidR="006F6FD1" w:rsidRDefault="006F6FD1" w:rsidP="0020224C">
            <w:pPr>
              <w:rPr>
                <w:rFonts w:hint="cs"/>
                <w:rtl/>
              </w:rPr>
            </w:pPr>
          </w:p>
        </w:tc>
      </w:tr>
    </w:tbl>
    <w:p w:rsidR="006F6FD1" w:rsidRDefault="006F6FD1" w:rsidP="006F6FD1">
      <w:pPr>
        <w:tabs>
          <w:tab w:val="left" w:pos="5560"/>
          <w:tab w:val="left" w:pos="5818"/>
          <w:tab w:val="center" w:pos="6979"/>
          <w:tab w:val="left" w:pos="8978"/>
        </w:tabs>
        <w:outlineLvl w:val="0"/>
        <w:rPr>
          <w:rFonts w:ascii="Arial" w:hAnsi="Arial" w:cs="Arial" w:hint="cs"/>
          <w:rtl/>
        </w:rPr>
      </w:pPr>
    </w:p>
    <w:p w:rsidR="006F6FD1" w:rsidRDefault="006F6FD1" w:rsidP="006F6FD1">
      <w:pPr>
        <w:tabs>
          <w:tab w:val="left" w:pos="5560"/>
          <w:tab w:val="left" w:pos="5818"/>
          <w:tab w:val="center" w:pos="6979"/>
          <w:tab w:val="left" w:pos="8978"/>
        </w:tabs>
        <w:outlineLvl w:val="0"/>
        <w:rPr>
          <w:rFonts w:ascii="Arial" w:hAnsi="Arial" w:cs="Arial" w:hint="cs"/>
          <w:rtl/>
        </w:rPr>
      </w:pPr>
    </w:p>
    <w:p w:rsidR="006F6FD1" w:rsidRDefault="006F6FD1" w:rsidP="006F6FD1">
      <w:pPr>
        <w:tabs>
          <w:tab w:val="left" w:pos="5560"/>
          <w:tab w:val="left" w:pos="5818"/>
          <w:tab w:val="center" w:pos="6979"/>
        </w:tabs>
        <w:jc w:val="center"/>
        <w:outlineLvl w:val="0"/>
        <w:rPr>
          <w:rFonts w:ascii="Arial" w:hAnsi="Arial" w:cs="Arial" w:hint="cs"/>
          <w:b/>
          <w:bCs/>
          <w:rtl/>
        </w:rPr>
      </w:pPr>
    </w:p>
    <w:p w:rsidR="006F6FD1" w:rsidRDefault="006F6FD1" w:rsidP="006F6FD1">
      <w:pPr>
        <w:tabs>
          <w:tab w:val="left" w:pos="5560"/>
          <w:tab w:val="left" w:pos="5818"/>
          <w:tab w:val="center" w:pos="6979"/>
        </w:tabs>
        <w:jc w:val="center"/>
        <w:outlineLvl w:val="0"/>
        <w:rPr>
          <w:rFonts w:ascii="Arial" w:hAnsi="Arial" w:cs="Arial" w:hint="cs"/>
          <w:b/>
          <w:bCs/>
          <w:rtl/>
        </w:rPr>
      </w:pPr>
    </w:p>
    <w:p w:rsidR="006F6FD1" w:rsidRDefault="006F6FD1" w:rsidP="006F6FD1">
      <w:pPr>
        <w:tabs>
          <w:tab w:val="left" w:pos="5560"/>
          <w:tab w:val="left" w:pos="5818"/>
          <w:tab w:val="center" w:pos="6979"/>
        </w:tabs>
        <w:jc w:val="center"/>
        <w:outlineLvl w:val="0"/>
        <w:rPr>
          <w:rFonts w:ascii="Arial" w:hAnsi="Arial" w:cs="Arial" w:hint="cs"/>
          <w:b/>
          <w:bCs/>
          <w:rtl/>
        </w:rPr>
      </w:pPr>
    </w:p>
    <w:p w:rsidR="006F6FD1" w:rsidRDefault="006F6FD1" w:rsidP="006F6FD1">
      <w:pPr>
        <w:tabs>
          <w:tab w:val="left" w:pos="5560"/>
          <w:tab w:val="left" w:pos="5818"/>
          <w:tab w:val="center" w:pos="6979"/>
        </w:tabs>
        <w:jc w:val="center"/>
        <w:outlineLvl w:val="0"/>
        <w:rPr>
          <w:rFonts w:ascii="Arial" w:hAnsi="Arial" w:cs="Arial" w:hint="cs"/>
          <w:b/>
          <w:bCs/>
          <w:rtl/>
        </w:rPr>
      </w:pPr>
    </w:p>
    <w:p w:rsidR="006F6FD1" w:rsidRDefault="006F6FD1" w:rsidP="006F6FD1">
      <w:pPr>
        <w:tabs>
          <w:tab w:val="left" w:pos="5560"/>
          <w:tab w:val="left" w:pos="5818"/>
          <w:tab w:val="center" w:pos="6979"/>
        </w:tabs>
        <w:jc w:val="center"/>
        <w:outlineLvl w:val="0"/>
        <w:rPr>
          <w:rFonts w:ascii="Arial" w:hAnsi="Arial" w:cs="Arial" w:hint="cs"/>
          <w:b/>
          <w:bCs/>
          <w:rtl/>
        </w:rPr>
      </w:pPr>
    </w:p>
    <w:p w:rsidR="006F6FD1" w:rsidRDefault="006F6FD1" w:rsidP="006F6FD1">
      <w:pPr>
        <w:tabs>
          <w:tab w:val="left" w:pos="5560"/>
          <w:tab w:val="left" w:pos="5818"/>
          <w:tab w:val="center" w:pos="6979"/>
        </w:tabs>
        <w:jc w:val="center"/>
        <w:outlineLvl w:val="0"/>
        <w:rPr>
          <w:rFonts w:ascii="Arial" w:hAnsi="Arial" w:cs="Arial" w:hint="cs"/>
          <w:b/>
          <w:bCs/>
          <w:rtl/>
        </w:rPr>
      </w:pPr>
    </w:p>
    <w:p w:rsidR="006F6FD1" w:rsidRDefault="006F6FD1" w:rsidP="006F6FD1">
      <w:pPr>
        <w:rPr>
          <w:rFonts w:ascii="Arial" w:hAnsi="Arial" w:cs="Arial" w:hint="cs"/>
          <w:rtl/>
        </w:rPr>
      </w:pPr>
      <w:r>
        <w:rPr>
          <w:rFonts w:ascii="Arial" w:hAnsi="Arial" w:cs="Arial" w:hint="cs"/>
          <w:rtl/>
        </w:rPr>
        <w:t xml:space="preserve">                                                                                                                                                                 الصف :- ( الرابع )                 </w:t>
      </w:r>
    </w:p>
    <w:p w:rsidR="006F6FD1" w:rsidRDefault="006F6FD1" w:rsidP="006F6FD1">
      <w:pPr>
        <w:rPr>
          <w:rFonts w:ascii="Arial" w:hAnsi="Arial" w:cs="Arial" w:hint="cs"/>
        </w:rPr>
      </w:pPr>
      <w:r>
        <w:rPr>
          <w:rFonts w:ascii="Arial" w:hAnsi="Arial" w:cs="Arial" w:hint="cs"/>
          <w:rtl/>
        </w:rPr>
        <w:t xml:space="preserve">المحور :   العاب قوى                                                                العام الدراسي </w:t>
      </w:r>
      <w:proofErr w:type="spellStart"/>
      <w:r>
        <w:rPr>
          <w:rFonts w:ascii="Arial" w:hAnsi="Arial" w:cs="Arial" w:hint="cs"/>
          <w:rtl/>
        </w:rPr>
        <w:t>الاول</w:t>
      </w:r>
      <w:proofErr w:type="spellEnd"/>
      <w:r>
        <w:rPr>
          <w:rFonts w:ascii="Arial" w:hAnsi="Arial" w:cs="Arial" w:hint="cs"/>
          <w:rtl/>
        </w:rPr>
        <w:t xml:space="preserve"> 2017/2018 </w:t>
      </w:r>
    </w:p>
    <w:p w:rsidR="006F6FD1" w:rsidRDefault="006F6FD1" w:rsidP="006F6FD1">
      <w:pPr>
        <w:jc w:val="lowKashida"/>
        <w:rPr>
          <w:rFonts w:hint="cs"/>
        </w:rPr>
      </w:pPr>
    </w:p>
    <w:p w:rsidR="006F6FD1" w:rsidRDefault="006F6FD1" w:rsidP="006F6FD1">
      <w:pPr>
        <w:jc w:val="lowKashida"/>
        <w:rPr>
          <w:rFonts w:hint="cs"/>
          <w:rtl/>
        </w:rPr>
      </w:pPr>
    </w:p>
    <w:tbl>
      <w:tblPr>
        <w:bidiVisual/>
        <w:tblW w:w="15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86"/>
        <w:gridCol w:w="3416"/>
        <w:gridCol w:w="2650"/>
        <w:gridCol w:w="1620"/>
        <w:gridCol w:w="1440"/>
        <w:gridCol w:w="2210"/>
        <w:gridCol w:w="1723"/>
      </w:tblGrid>
      <w:tr w:rsidR="006F6FD1" w:rsidTr="0020224C">
        <w:trPr>
          <w:cantSplit/>
          <w:trHeight w:val="322"/>
          <w:jc w:val="center"/>
        </w:trPr>
        <w:tc>
          <w:tcPr>
            <w:tcW w:w="2186" w:type="dxa"/>
            <w:vMerge w:val="restart"/>
            <w:shd w:val="clear" w:color="auto" w:fill="C0C0C0"/>
          </w:tcPr>
          <w:p w:rsidR="006F6FD1" w:rsidRDefault="006F6FD1" w:rsidP="0020224C">
            <w:pPr>
              <w:jc w:val="center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الفترة الزمنية </w:t>
            </w:r>
          </w:p>
        </w:tc>
        <w:tc>
          <w:tcPr>
            <w:tcW w:w="3416" w:type="dxa"/>
            <w:vMerge w:val="restart"/>
            <w:shd w:val="clear" w:color="auto" w:fill="C0C0C0"/>
          </w:tcPr>
          <w:p w:rsidR="006F6FD1" w:rsidRDefault="006F6FD1" w:rsidP="0020224C">
            <w:pPr>
              <w:jc w:val="center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النتاجات العامة للمحور </w:t>
            </w:r>
          </w:p>
          <w:p w:rsidR="006F6FD1" w:rsidRDefault="006F6FD1" w:rsidP="0020224C">
            <w:pPr>
              <w:jc w:val="center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ومحاورة الفرعية </w:t>
            </w:r>
          </w:p>
        </w:tc>
        <w:tc>
          <w:tcPr>
            <w:tcW w:w="2650" w:type="dxa"/>
            <w:vMerge w:val="restart"/>
            <w:shd w:val="clear" w:color="auto" w:fill="C0C0C0"/>
          </w:tcPr>
          <w:p w:rsidR="006F6FD1" w:rsidRDefault="006F6FD1" w:rsidP="0020224C">
            <w:pPr>
              <w:jc w:val="center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/>
                <w:rtl/>
              </w:rPr>
              <w:t xml:space="preserve">استراتيجيات </w:t>
            </w:r>
            <w:r>
              <w:rPr>
                <w:rFonts w:ascii="Arial" w:hAnsi="Arial" w:cs="Arial" w:hint="cs"/>
                <w:rtl/>
              </w:rPr>
              <w:t xml:space="preserve">التدريس المقترحة  </w:t>
            </w:r>
          </w:p>
        </w:tc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6F6FD1" w:rsidRDefault="006F6FD1" w:rsidP="0020224C">
            <w:pPr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التقويم</w:t>
            </w:r>
          </w:p>
        </w:tc>
        <w:tc>
          <w:tcPr>
            <w:tcW w:w="2210" w:type="dxa"/>
            <w:vMerge w:val="restart"/>
            <w:shd w:val="clear" w:color="auto" w:fill="C0C0C0"/>
          </w:tcPr>
          <w:p w:rsidR="006F6FD1" w:rsidRDefault="006F6FD1" w:rsidP="0020224C">
            <w:pPr>
              <w:jc w:val="center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>استراتيجيات التقويم</w:t>
            </w:r>
          </w:p>
          <w:p w:rsidR="006F6FD1" w:rsidRDefault="006F6FD1" w:rsidP="0020224C">
            <w:pPr>
              <w:jc w:val="center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المقترحة </w:t>
            </w:r>
          </w:p>
        </w:tc>
        <w:tc>
          <w:tcPr>
            <w:tcW w:w="1723" w:type="dxa"/>
            <w:vMerge w:val="restart"/>
            <w:shd w:val="clear" w:color="auto" w:fill="C0C0C0"/>
          </w:tcPr>
          <w:p w:rsidR="006F6FD1" w:rsidRDefault="006F6FD1" w:rsidP="0020224C">
            <w:pPr>
              <w:ind w:right="639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الملاحظات </w:t>
            </w:r>
          </w:p>
        </w:tc>
      </w:tr>
      <w:tr w:rsidR="006F6FD1" w:rsidTr="0020224C">
        <w:trPr>
          <w:cantSplit/>
          <w:trHeight w:val="402"/>
          <w:jc w:val="center"/>
        </w:trPr>
        <w:tc>
          <w:tcPr>
            <w:tcW w:w="2186" w:type="dxa"/>
            <w:vMerge/>
          </w:tcPr>
          <w:p w:rsidR="006F6FD1" w:rsidRDefault="006F6FD1" w:rsidP="0020224C">
            <w:pPr>
              <w:rPr>
                <w:rFonts w:hint="cs"/>
                <w:rtl/>
              </w:rPr>
            </w:pPr>
          </w:p>
        </w:tc>
        <w:tc>
          <w:tcPr>
            <w:tcW w:w="3416" w:type="dxa"/>
            <w:vMerge/>
          </w:tcPr>
          <w:p w:rsidR="006F6FD1" w:rsidRDefault="006F6FD1" w:rsidP="0020224C">
            <w:pPr>
              <w:rPr>
                <w:rFonts w:hint="cs"/>
                <w:rtl/>
              </w:rPr>
            </w:pPr>
          </w:p>
        </w:tc>
        <w:tc>
          <w:tcPr>
            <w:tcW w:w="2650" w:type="dxa"/>
            <w:vMerge/>
          </w:tcPr>
          <w:p w:rsidR="006F6FD1" w:rsidRDefault="006F6FD1" w:rsidP="0020224C">
            <w:pPr>
              <w:jc w:val="center"/>
              <w:rPr>
                <w:rFonts w:ascii="Arial" w:hAnsi="Arial" w:cs="Arial" w:hint="cs"/>
                <w:rtl/>
              </w:rPr>
            </w:pPr>
          </w:p>
        </w:tc>
        <w:tc>
          <w:tcPr>
            <w:tcW w:w="1620" w:type="dxa"/>
            <w:shd w:val="clear" w:color="auto" w:fill="C0C0C0"/>
          </w:tcPr>
          <w:p w:rsidR="006F6FD1" w:rsidRDefault="006F6FD1" w:rsidP="0020224C">
            <w:pPr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الوسائل التوضيحية </w:t>
            </w:r>
          </w:p>
        </w:tc>
        <w:tc>
          <w:tcPr>
            <w:tcW w:w="1440" w:type="dxa"/>
            <w:shd w:val="clear" w:color="auto" w:fill="C0C0C0"/>
          </w:tcPr>
          <w:p w:rsidR="006F6FD1" w:rsidRDefault="006F6FD1" w:rsidP="0020224C">
            <w:pPr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الأدوات والأجهزة </w:t>
            </w:r>
          </w:p>
        </w:tc>
        <w:tc>
          <w:tcPr>
            <w:tcW w:w="2210" w:type="dxa"/>
            <w:vMerge/>
          </w:tcPr>
          <w:p w:rsidR="006F6FD1" w:rsidRDefault="006F6FD1" w:rsidP="0020224C">
            <w:pPr>
              <w:rPr>
                <w:rFonts w:hint="cs"/>
                <w:rtl/>
              </w:rPr>
            </w:pPr>
          </w:p>
        </w:tc>
        <w:tc>
          <w:tcPr>
            <w:tcW w:w="1723" w:type="dxa"/>
            <w:vMerge/>
          </w:tcPr>
          <w:p w:rsidR="006F6FD1" w:rsidRDefault="006F6FD1" w:rsidP="0020224C">
            <w:pPr>
              <w:rPr>
                <w:rFonts w:hint="cs"/>
                <w:rtl/>
              </w:rPr>
            </w:pPr>
          </w:p>
        </w:tc>
      </w:tr>
      <w:tr w:rsidR="006F6FD1" w:rsidTr="0020224C">
        <w:trPr>
          <w:jc w:val="center"/>
        </w:trPr>
        <w:tc>
          <w:tcPr>
            <w:tcW w:w="2186" w:type="dxa"/>
          </w:tcPr>
          <w:p w:rsidR="006F6FD1" w:rsidRDefault="006F6FD1" w:rsidP="0020224C">
            <w:pPr>
              <w:rPr>
                <w:rFonts w:hint="cs"/>
                <w:rtl/>
              </w:rPr>
            </w:pPr>
          </w:p>
          <w:p w:rsidR="006F6FD1" w:rsidRDefault="006F6FD1" w:rsidP="0020224C">
            <w:pPr>
              <w:rPr>
                <w:rFonts w:hint="cs"/>
                <w:rtl/>
              </w:rPr>
            </w:pPr>
          </w:p>
          <w:p w:rsidR="006F6FD1" w:rsidRDefault="006F6FD1" w:rsidP="0020224C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الفصل الدراسي </w:t>
            </w:r>
            <w:proofErr w:type="spellStart"/>
            <w:r>
              <w:rPr>
                <w:rFonts w:hint="cs"/>
                <w:rtl/>
              </w:rPr>
              <w:t>الاول</w:t>
            </w:r>
            <w:proofErr w:type="spellEnd"/>
            <w:r>
              <w:rPr>
                <w:rFonts w:hint="cs"/>
                <w:rtl/>
              </w:rPr>
              <w:t xml:space="preserve"> </w:t>
            </w:r>
          </w:p>
          <w:p w:rsidR="006F6FD1" w:rsidRDefault="006F6FD1" w:rsidP="0020224C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2017/2018</w:t>
            </w:r>
          </w:p>
          <w:p w:rsidR="006F6FD1" w:rsidRDefault="006F6FD1" w:rsidP="0020224C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نهاية العام الدراسي</w:t>
            </w:r>
          </w:p>
        </w:tc>
        <w:tc>
          <w:tcPr>
            <w:tcW w:w="3416" w:type="dxa"/>
          </w:tcPr>
          <w:p w:rsidR="006F6FD1" w:rsidRDefault="006F6FD1" w:rsidP="0020224C">
            <w:pPr>
              <w:rPr>
                <w:rFonts w:hint="cs"/>
                <w:rtl/>
              </w:rPr>
            </w:pPr>
          </w:p>
          <w:p w:rsidR="006F6FD1" w:rsidRDefault="006F6FD1" w:rsidP="0020224C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النتاج العام :</w:t>
            </w:r>
          </w:p>
          <w:p w:rsidR="006F6FD1" w:rsidRDefault="006F6FD1" w:rsidP="0020224C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اكتساب المعرفة والمهارات الخاصة بالعاب القوى بما يتناسب مع قدرات الطالب الجسمية  </w:t>
            </w:r>
          </w:p>
          <w:p w:rsidR="006F6FD1" w:rsidRDefault="006F6FD1" w:rsidP="0020224C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المحاور الفرعية :</w:t>
            </w:r>
          </w:p>
          <w:p w:rsidR="006F6FD1" w:rsidRDefault="006F6FD1" w:rsidP="0020224C">
            <w:pPr>
              <w:numPr>
                <w:ilvl w:val="0"/>
                <w:numId w:val="1"/>
              </w:numPr>
              <w:ind w:right="0"/>
              <w:rPr>
                <w:rFonts w:hint="cs"/>
              </w:rPr>
            </w:pPr>
            <w:r>
              <w:rPr>
                <w:rFonts w:hint="cs"/>
                <w:rtl/>
              </w:rPr>
              <w:t>العدو مسافة 30م من وضع الوقوف</w:t>
            </w:r>
          </w:p>
          <w:p w:rsidR="006F6FD1" w:rsidRDefault="006F6FD1" w:rsidP="0020224C">
            <w:pPr>
              <w:numPr>
                <w:ilvl w:val="0"/>
                <w:numId w:val="1"/>
              </w:numPr>
              <w:ind w:right="0"/>
              <w:rPr>
                <w:rFonts w:hint="cs"/>
              </w:rPr>
            </w:pPr>
            <w:r>
              <w:rPr>
                <w:rFonts w:hint="cs"/>
                <w:rtl/>
              </w:rPr>
              <w:t>الوثب العالي من فوق ارتفاع 50سم</w:t>
            </w:r>
          </w:p>
          <w:p w:rsidR="006F6FD1" w:rsidRDefault="006F6FD1" w:rsidP="0020224C">
            <w:pPr>
              <w:numPr>
                <w:ilvl w:val="0"/>
                <w:numId w:val="1"/>
              </w:numPr>
              <w:ind w:right="0"/>
              <w:rPr>
                <w:rFonts w:hint="cs"/>
              </w:rPr>
            </w:pPr>
            <w:r>
              <w:rPr>
                <w:rFonts w:hint="cs"/>
                <w:rtl/>
              </w:rPr>
              <w:t xml:space="preserve">رمي ثقل وزنة واحد كغم </w:t>
            </w:r>
            <w:proofErr w:type="spellStart"/>
            <w:r>
              <w:rPr>
                <w:rFonts w:hint="cs"/>
                <w:rtl/>
              </w:rPr>
              <w:t>الى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الامام</w:t>
            </w:r>
            <w:proofErr w:type="spellEnd"/>
          </w:p>
          <w:p w:rsidR="006F6FD1" w:rsidRDefault="006F6FD1" w:rsidP="0020224C">
            <w:pPr>
              <w:numPr>
                <w:ilvl w:val="0"/>
                <w:numId w:val="1"/>
              </w:numPr>
              <w:ind w:right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الوثب الطويل من الثبات </w:t>
            </w:r>
            <w:proofErr w:type="spellStart"/>
            <w:r>
              <w:rPr>
                <w:rFonts w:hint="cs"/>
                <w:rtl/>
              </w:rPr>
              <w:t>الى</w:t>
            </w:r>
            <w:proofErr w:type="spellEnd"/>
            <w:r>
              <w:rPr>
                <w:rFonts w:hint="cs"/>
                <w:rtl/>
              </w:rPr>
              <w:t xml:space="preserve"> ابعد مسافة </w:t>
            </w:r>
          </w:p>
          <w:p w:rsidR="006F6FD1" w:rsidRDefault="006F6FD1" w:rsidP="0020224C">
            <w:pPr>
              <w:ind w:left="360"/>
              <w:rPr>
                <w:rFonts w:hint="cs"/>
              </w:rPr>
            </w:pPr>
          </w:p>
          <w:p w:rsidR="006F6FD1" w:rsidRDefault="006F6FD1" w:rsidP="0020224C">
            <w:pPr>
              <w:ind w:left="360"/>
              <w:rPr>
                <w:rFonts w:hint="cs"/>
                <w:rtl/>
              </w:rPr>
            </w:pPr>
          </w:p>
        </w:tc>
        <w:tc>
          <w:tcPr>
            <w:tcW w:w="2650" w:type="dxa"/>
          </w:tcPr>
          <w:p w:rsidR="006F6FD1" w:rsidRDefault="006F6FD1" w:rsidP="0020224C">
            <w:pPr>
              <w:rPr>
                <w:rFonts w:hint="cs"/>
                <w:rtl/>
              </w:rPr>
            </w:pPr>
          </w:p>
          <w:p w:rsidR="006F6FD1" w:rsidRDefault="006F6FD1" w:rsidP="0020224C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استراتيجيات التدريس </w:t>
            </w:r>
          </w:p>
          <w:p w:rsidR="006F6FD1" w:rsidRDefault="006F6FD1" w:rsidP="0020224C">
            <w:pPr>
              <w:rPr>
                <w:rFonts w:hint="cs"/>
                <w:rtl/>
              </w:rPr>
            </w:pPr>
          </w:p>
          <w:p w:rsidR="006F6FD1" w:rsidRDefault="006F6FD1" w:rsidP="0020224C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( أساليب التدريس )</w:t>
            </w:r>
          </w:p>
          <w:p w:rsidR="006F6FD1" w:rsidRDefault="006F6FD1" w:rsidP="0020224C">
            <w:pPr>
              <w:rPr>
                <w:rFonts w:hint="cs"/>
                <w:rtl/>
              </w:rPr>
            </w:pPr>
          </w:p>
          <w:p w:rsidR="006F6FD1" w:rsidRDefault="006F6FD1" w:rsidP="0020224C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التدريس المباشر( </w:t>
            </w:r>
            <w:proofErr w:type="spellStart"/>
            <w:r>
              <w:rPr>
                <w:rFonts w:hint="cs"/>
                <w:rtl/>
              </w:rPr>
              <w:t>الامري</w:t>
            </w:r>
            <w:proofErr w:type="spellEnd"/>
            <w:r>
              <w:rPr>
                <w:rFonts w:hint="cs"/>
                <w:rtl/>
              </w:rPr>
              <w:t xml:space="preserve"> )</w:t>
            </w:r>
          </w:p>
          <w:p w:rsidR="006F6FD1" w:rsidRDefault="006F6FD1" w:rsidP="0020224C">
            <w:pPr>
              <w:rPr>
                <w:rFonts w:hint="cs"/>
                <w:rtl/>
              </w:rPr>
            </w:pPr>
          </w:p>
          <w:p w:rsidR="006F6FD1" w:rsidRDefault="006F6FD1" w:rsidP="0020224C">
            <w:pPr>
              <w:rPr>
                <w:rFonts w:hint="cs"/>
                <w:rtl/>
              </w:rPr>
            </w:pPr>
          </w:p>
          <w:p w:rsidR="006F6FD1" w:rsidRDefault="006F6FD1" w:rsidP="0020224C">
            <w:pPr>
              <w:rPr>
                <w:rFonts w:hint="cs"/>
                <w:rtl/>
              </w:rPr>
            </w:pPr>
          </w:p>
          <w:p w:rsidR="006F6FD1" w:rsidRDefault="006F6FD1" w:rsidP="0020224C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الاكتشاف الموجة</w:t>
            </w:r>
          </w:p>
          <w:p w:rsidR="006F6FD1" w:rsidRDefault="006F6FD1" w:rsidP="0020224C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التعلم من خلال النشاط</w:t>
            </w:r>
          </w:p>
          <w:p w:rsidR="006F6FD1" w:rsidRDefault="006F6FD1" w:rsidP="0020224C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 ( </w:t>
            </w:r>
            <w:proofErr w:type="spellStart"/>
            <w:r>
              <w:rPr>
                <w:rFonts w:hint="cs"/>
                <w:rtl/>
              </w:rPr>
              <w:t>الالعاب</w:t>
            </w:r>
            <w:proofErr w:type="spellEnd"/>
            <w:r>
              <w:rPr>
                <w:rFonts w:hint="cs"/>
                <w:rtl/>
              </w:rPr>
              <w:t xml:space="preserve"> )</w:t>
            </w:r>
          </w:p>
        </w:tc>
        <w:tc>
          <w:tcPr>
            <w:tcW w:w="3060" w:type="dxa"/>
            <w:gridSpan w:val="2"/>
          </w:tcPr>
          <w:p w:rsidR="006F6FD1" w:rsidRDefault="006F6FD1" w:rsidP="0020224C">
            <w:pPr>
              <w:rPr>
                <w:rFonts w:hint="cs"/>
                <w:rtl/>
              </w:rPr>
            </w:pPr>
          </w:p>
          <w:p w:rsidR="006F6FD1" w:rsidRDefault="006F6FD1" w:rsidP="0020224C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الوسائل التوضيحية :</w:t>
            </w:r>
          </w:p>
          <w:p w:rsidR="006F6FD1" w:rsidRDefault="006F6FD1" w:rsidP="0020224C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الصور</w:t>
            </w:r>
          </w:p>
          <w:p w:rsidR="006F6FD1" w:rsidRDefault="006F6FD1" w:rsidP="0020224C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رسومات</w:t>
            </w:r>
          </w:p>
          <w:p w:rsidR="006F6FD1" w:rsidRDefault="006F6FD1" w:rsidP="0020224C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بطاقات</w:t>
            </w:r>
          </w:p>
          <w:p w:rsidR="006F6FD1" w:rsidRDefault="006F6FD1" w:rsidP="0020224C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الأدوات والأجهزة :</w:t>
            </w:r>
          </w:p>
          <w:p w:rsidR="006F6FD1" w:rsidRDefault="006F6FD1" w:rsidP="0020224C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ملعب</w:t>
            </w:r>
          </w:p>
          <w:p w:rsidR="006F6FD1" w:rsidRDefault="006F6FD1" w:rsidP="0020224C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ثقل </w:t>
            </w:r>
          </w:p>
          <w:p w:rsidR="006F6FD1" w:rsidRDefault="006F6FD1" w:rsidP="0020224C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حبال  </w:t>
            </w:r>
          </w:p>
          <w:p w:rsidR="006F6FD1" w:rsidRDefault="006F6FD1" w:rsidP="0020224C">
            <w:pPr>
              <w:rPr>
                <w:rFonts w:hint="cs"/>
                <w:rtl/>
              </w:rPr>
            </w:pPr>
            <w:proofErr w:type="spellStart"/>
            <w:r>
              <w:rPr>
                <w:rFonts w:hint="cs"/>
                <w:rtl/>
              </w:rPr>
              <w:t>صافرة</w:t>
            </w:r>
            <w:proofErr w:type="spellEnd"/>
          </w:p>
          <w:p w:rsidR="006F6FD1" w:rsidRDefault="006F6FD1" w:rsidP="0020224C">
            <w:pPr>
              <w:rPr>
                <w:rFonts w:hint="cs"/>
                <w:rtl/>
              </w:rPr>
            </w:pPr>
            <w:proofErr w:type="spellStart"/>
            <w:r>
              <w:rPr>
                <w:rFonts w:hint="cs"/>
                <w:rtl/>
              </w:rPr>
              <w:t>طبشور</w:t>
            </w:r>
            <w:proofErr w:type="spellEnd"/>
          </w:p>
          <w:p w:rsidR="006F6FD1" w:rsidRDefault="006F6FD1" w:rsidP="0020224C">
            <w:pPr>
              <w:rPr>
                <w:rFonts w:hint="cs"/>
                <w:rtl/>
              </w:rPr>
            </w:pPr>
          </w:p>
          <w:p w:rsidR="006F6FD1" w:rsidRDefault="006F6FD1" w:rsidP="0020224C">
            <w:pPr>
              <w:rPr>
                <w:rFonts w:hint="cs"/>
                <w:rtl/>
              </w:rPr>
            </w:pPr>
          </w:p>
        </w:tc>
        <w:tc>
          <w:tcPr>
            <w:tcW w:w="2210" w:type="dxa"/>
          </w:tcPr>
          <w:p w:rsidR="006F6FD1" w:rsidRDefault="006F6FD1" w:rsidP="0020224C">
            <w:pPr>
              <w:rPr>
                <w:rFonts w:hint="cs"/>
                <w:rtl/>
              </w:rPr>
            </w:pPr>
          </w:p>
          <w:p w:rsidR="006F6FD1" w:rsidRDefault="006F6FD1" w:rsidP="0020224C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استراتيجيات التقويم :</w:t>
            </w:r>
          </w:p>
          <w:p w:rsidR="006F6FD1" w:rsidRDefault="006F6FD1" w:rsidP="0020224C">
            <w:pPr>
              <w:rPr>
                <w:rFonts w:hint="cs"/>
                <w:rtl/>
              </w:rPr>
            </w:pPr>
          </w:p>
          <w:p w:rsidR="006F6FD1" w:rsidRDefault="006F6FD1" w:rsidP="0020224C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المعتمد على </w:t>
            </w:r>
            <w:proofErr w:type="spellStart"/>
            <w:r>
              <w:rPr>
                <w:rFonts w:hint="cs"/>
                <w:rtl/>
              </w:rPr>
              <w:t>الاداء</w:t>
            </w:r>
            <w:proofErr w:type="spellEnd"/>
          </w:p>
          <w:p w:rsidR="006F6FD1" w:rsidRDefault="006F6FD1" w:rsidP="0020224C">
            <w:pPr>
              <w:rPr>
                <w:rFonts w:hint="cs"/>
                <w:rtl/>
              </w:rPr>
            </w:pPr>
          </w:p>
          <w:p w:rsidR="006F6FD1" w:rsidRDefault="006F6FD1" w:rsidP="0020224C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الملاحظة</w:t>
            </w:r>
          </w:p>
          <w:p w:rsidR="006F6FD1" w:rsidRDefault="006F6FD1" w:rsidP="0020224C">
            <w:pPr>
              <w:rPr>
                <w:rFonts w:hint="cs"/>
                <w:rtl/>
              </w:rPr>
            </w:pPr>
          </w:p>
          <w:p w:rsidR="006F6FD1" w:rsidRDefault="006F6FD1" w:rsidP="0020224C">
            <w:pPr>
              <w:rPr>
                <w:rFonts w:hint="cs"/>
                <w:rtl/>
              </w:rPr>
            </w:pPr>
          </w:p>
          <w:p w:rsidR="006F6FD1" w:rsidRDefault="006F6FD1" w:rsidP="0020224C">
            <w:pPr>
              <w:rPr>
                <w:rFonts w:hint="cs"/>
                <w:rtl/>
              </w:rPr>
            </w:pPr>
          </w:p>
          <w:p w:rsidR="006F6FD1" w:rsidRDefault="006F6FD1" w:rsidP="0020224C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أدوات التقويم :</w:t>
            </w:r>
          </w:p>
          <w:p w:rsidR="006F6FD1" w:rsidRDefault="006F6FD1" w:rsidP="0020224C">
            <w:pPr>
              <w:rPr>
                <w:rFonts w:hint="cs"/>
                <w:rtl/>
              </w:rPr>
            </w:pPr>
          </w:p>
          <w:p w:rsidR="006F6FD1" w:rsidRDefault="006F6FD1" w:rsidP="0020224C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قوائم الرصد </w:t>
            </w:r>
          </w:p>
          <w:p w:rsidR="006F6FD1" w:rsidRDefault="006F6FD1" w:rsidP="0020224C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قوائم الشطب</w:t>
            </w:r>
          </w:p>
          <w:p w:rsidR="006F6FD1" w:rsidRDefault="006F6FD1" w:rsidP="0020224C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سلم التقدير </w:t>
            </w:r>
          </w:p>
        </w:tc>
        <w:tc>
          <w:tcPr>
            <w:tcW w:w="1723" w:type="dxa"/>
          </w:tcPr>
          <w:p w:rsidR="006F6FD1" w:rsidRDefault="006F6FD1" w:rsidP="0020224C">
            <w:pPr>
              <w:rPr>
                <w:rFonts w:hint="cs"/>
                <w:rtl/>
              </w:rPr>
            </w:pPr>
          </w:p>
        </w:tc>
      </w:tr>
    </w:tbl>
    <w:p w:rsidR="00F64D37" w:rsidRDefault="00F64D37">
      <w:pPr>
        <w:rPr>
          <w:rFonts w:hint="cs"/>
        </w:rPr>
      </w:pPr>
    </w:p>
    <w:sectPr w:rsidR="00F64D37">
      <w:pgSz w:w="16838" w:h="11906" w:orient="landscape" w:code="9"/>
      <w:pgMar w:top="1797" w:right="1440" w:bottom="1797" w:left="1440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34D97"/>
    <w:multiLevelType w:val="hybridMultilevel"/>
    <w:tmpl w:val="322622C6"/>
    <w:lvl w:ilvl="0" w:tplc="04090001"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6F6FD1"/>
    <w:rsid w:val="006F6FD1"/>
    <w:rsid w:val="00EC5D2E"/>
    <w:rsid w:val="00F64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FD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654</Words>
  <Characters>3734</Characters>
  <Application>Microsoft Office Word</Application>
  <DocSecurity>0</DocSecurity>
  <Lines>31</Lines>
  <Paragraphs>8</Paragraphs>
  <ScaleCrop>false</ScaleCrop>
  <Company/>
  <LinksUpToDate>false</LinksUpToDate>
  <CharactersWithSpaces>4380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2021-09-01T12:19:00Z</dcterms:created>
  <dcterms:modified xsi:type="dcterms:W3CDTF">2021-09-01T12:19:00Z</dcterms:modified>
</cp:coreProperties>
</file>