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CB" w:rsidRPr="003D6947" w:rsidRDefault="00AD47CB" w:rsidP="00AD47CB">
      <w:pPr>
        <w:jc w:val="center"/>
        <w:rPr>
          <w:rFonts w:cs="Tahoma" w:hint="cs"/>
          <w:b/>
          <w:bCs/>
          <w:sz w:val="22"/>
          <w:szCs w:val="22"/>
          <w:u w:val="single"/>
          <w:rtl/>
          <w:lang w:bidi="ar-JO"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AD47CB" w:rsidRDefault="00AD47CB" w:rsidP="00AD47CB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الاول الثانوي الادبي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:الأول</w:t>
      </w:r>
      <w:r>
        <w:rPr>
          <w:rFonts w:cs="Tahoma" w:hint="cs"/>
          <w:b/>
          <w:bCs/>
          <w:sz w:val="22"/>
          <w:szCs w:val="22"/>
          <w:rtl/>
        </w:rPr>
        <w:t xml:space="preserve"> 2022/2021                                        </w:t>
      </w:r>
      <w:r w:rsidRPr="00C761C9">
        <w:rPr>
          <w:rFonts w:cs="Tahoma" w:hint="cs"/>
          <w:sz w:val="22"/>
          <w:szCs w:val="22"/>
          <w:rtl/>
        </w:rPr>
        <w:t xml:space="preserve">المبحث : </w:t>
      </w:r>
      <w:r>
        <w:rPr>
          <w:rFonts w:cs="Tahoma" w:hint="cs"/>
          <w:sz w:val="22"/>
          <w:szCs w:val="22"/>
          <w:rtl/>
        </w:rPr>
        <w:t>ال</w:t>
      </w:r>
      <w:r w:rsidRPr="00C761C9">
        <w:rPr>
          <w:rFonts w:cs="Tahoma" w:hint="cs"/>
          <w:sz w:val="22"/>
          <w:szCs w:val="22"/>
          <w:rtl/>
        </w:rPr>
        <w:t xml:space="preserve">رياضيات     </w:t>
      </w:r>
    </w:p>
    <w:p w:rsidR="00AD47CB" w:rsidRPr="003D6947" w:rsidRDefault="00AD47CB" w:rsidP="00AD47CB">
      <w:pPr>
        <w:rPr>
          <w:rFonts w:cs="Tahoma"/>
          <w:sz w:val="22"/>
          <w:szCs w:val="22"/>
          <w:lang w:bidi="ar-JO"/>
        </w:rPr>
      </w:pPr>
      <w:r w:rsidRPr="00C568C8">
        <w:rPr>
          <w:rFonts w:cs="Tahoma" w:hint="cs"/>
          <w:sz w:val="22"/>
          <w:szCs w:val="22"/>
          <w:rtl/>
        </w:rPr>
        <w:t xml:space="preserve">   عنوان الوحدة :</w:t>
      </w:r>
      <w:r>
        <w:rPr>
          <w:rFonts w:cs="Tahoma" w:hint="cs"/>
          <w:sz w:val="22"/>
          <w:szCs w:val="22"/>
          <w:rtl/>
        </w:rPr>
        <w:t>البرمجة الخطية</w:t>
      </w:r>
      <w:r>
        <w:rPr>
          <w:rFonts w:cs="Tahoma"/>
          <w:sz w:val="22"/>
          <w:szCs w:val="22"/>
        </w:rPr>
        <w:t xml:space="preserve">  </w:t>
      </w:r>
      <w:r w:rsidRPr="00C568C8">
        <w:rPr>
          <w:rFonts w:cs="Tahoma" w:hint="cs"/>
          <w:sz w:val="22"/>
          <w:szCs w:val="22"/>
          <w:rtl/>
        </w:rPr>
        <w:t xml:space="preserve">عدد الدروس :  </w:t>
      </w:r>
      <w:r w:rsidRPr="00C568C8">
        <w:rPr>
          <w:rFonts w:cs="Tahoma" w:hint="cs"/>
          <w:sz w:val="22"/>
          <w:szCs w:val="22"/>
          <w:u w:val="single"/>
          <w:rtl/>
        </w:rPr>
        <w:t xml:space="preserve">(  </w:t>
      </w:r>
      <w:r>
        <w:rPr>
          <w:rFonts w:cs="Tahoma" w:hint="cs"/>
          <w:sz w:val="22"/>
          <w:szCs w:val="22"/>
          <w:u w:val="single"/>
          <w:rtl/>
        </w:rPr>
        <w:t>4</w:t>
      </w:r>
      <w:r w:rsidRPr="00C568C8">
        <w:rPr>
          <w:rFonts w:cs="Tahoma" w:hint="cs"/>
          <w:sz w:val="22"/>
          <w:szCs w:val="22"/>
          <w:u w:val="single"/>
          <w:rtl/>
        </w:rPr>
        <w:t xml:space="preserve">  </w:t>
      </w:r>
      <w:r w:rsidRPr="00C568C8">
        <w:rPr>
          <w:rFonts w:cs="Tahoma" w:hint="cs"/>
          <w:sz w:val="22"/>
          <w:szCs w:val="22"/>
          <w:rtl/>
        </w:rPr>
        <w:t>)  الصفحات: (</w:t>
      </w:r>
      <w:r>
        <w:rPr>
          <w:rFonts w:cs="Tahoma" w:hint="cs"/>
          <w:sz w:val="22"/>
          <w:szCs w:val="22"/>
          <w:rtl/>
        </w:rPr>
        <w:t xml:space="preserve"> 28 )  عدد الحصص : ( </w:t>
      </w:r>
      <w:r w:rsidRPr="00C568C8">
        <w:rPr>
          <w:rFonts w:cs="Tahoma" w:hint="cs"/>
          <w:sz w:val="22"/>
          <w:szCs w:val="22"/>
          <w:rtl/>
        </w:rPr>
        <w:t xml:space="preserve"> </w:t>
      </w:r>
      <w:r>
        <w:rPr>
          <w:rFonts w:cs="Tahoma" w:hint="cs"/>
          <w:sz w:val="22"/>
          <w:szCs w:val="22"/>
          <w:rtl/>
        </w:rPr>
        <w:t xml:space="preserve">25 ) حصة </w:t>
      </w:r>
      <w:r w:rsidRPr="00C568C8">
        <w:rPr>
          <w:rFonts w:cs="Tahoma" w:hint="cs"/>
          <w:sz w:val="22"/>
          <w:szCs w:val="22"/>
          <w:rtl/>
        </w:rPr>
        <w:t xml:space="preserve"> الفترة الزمنية :من 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من  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12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9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14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10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2070"/>
        <w:gridCol w:w="3510"/>
        <w:gridCol w:w="1350"/>
        <w:gridCol w:w="1440"/>
        <w:gridCol w:w="1530"/>
        <w:gridCol w:w="1620"/>
      </w:tblGrid>
      <w:tr w:rsidR="00AD47CB" w:rsidRPr="003027E6" w:rsidTr="005D3F00">
        <w:trPr>
          <w:trHeight w:val="416"/>
        </w:trPr>
        <w:tc>
          <w:tcPr>
            <w:tcW w:w="4176" w:type="dxa"/>
            <w:vMerge w:val="restart"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9D3965">
              <w:rPr>
                <w:rFonts w:cs="Tahoma" w:hint="cs"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AD47CB" w:rsidRPr="00C568C8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351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</w:t>
            </w:r>
          </w:p>
          <w:p w:rsidR="00AD47CB" w:rsidRPr="003027E6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مرافقة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D47CB" w:rsidRPr="003027E6" w:rsidTr="005D3F00">
        <w:trPr>
          <w:trHeight w:val="415"/>
        </w:trPr>
        <w:tc>
          <w:tcPr>
            <w:tcW w:w="4176" w:type="dxa"/>
            <w:vMerge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DD4A32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DD4A32">
              <w:rPr>
                <w:rFonts w:cs="Tahoma" w:hint="cs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53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D47CB" w:rsidRPr="003027E6" w:rsidRDefault="00AD47CB" w:rsidP="005D3F00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AD47CB" w:rsidRPr="003027E6" w:rsidTr="005D3F00">
        <w:trPr>
          <w:trHeight w:val="5845"/>
        </w:trPr>
        <w:tc>
          <w:tcPr>
            <w:tcW w:w="4176" w:type="dxa"/>
          </w:tcPr>
          <w:p w:rsidR="00AD47CB" w:rsidRPr="009D3965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</w:p>
          <w:p w:rsidR="00AD47CB" w:rsidRPr="004715CF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  <w:r w:rsidRPr="004715CF">
              <w:rPr>
                <w:rFonts w:cs="Tahoma"/>
                <w:sz w:val="22"/>
                <w:szCs w:val="22"/>
                <w:rtl/>
              </w:rPr>
              <w:t>يتوقع من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>
              <w:rPr>
                <w:rFonts w:cs="Tahoma"/>
                <w:sz w:val="22"/>
                <w:szCs w:val="22"/>
                <w:rtl/>
              </w:rPr>
              <w:t>الطالب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 w:rsidRPr="004715CF">
              <w:rPr>
                <w:rFonts w:cs="Tahoma"/>
                <w:sz w:val="22"/>
                <w:szCs w:val="22"/>
                <w:rtl/>
              </w:rPr>
              <w:t>أن يكون قادر على ان :</w:t>
            </w:r>
          </w:p>
          <w:p w:rsidR="00AD47CB" w:rsidRPr="004715CF" w:rsidRDefault="00AD47CB" w:rsidP="005D3F00">
            <w:pPr>
              <w:rPr>
                <w:rFonts w:cs="Tahoma"/>
                <w:sz w:val="22"/>
                <w:szCs w:val="22"/>
                <w:rtl/>
              </w:rPr>
            </w:pPr>
          </w:p>
          <w:p w:rsidR="00AD47CB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يحل متباينة خطية بمتغيرين بيانيا</w:t>
            </w:r>
          </w:p>
          <w:p w:rsidR="00AD47CB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يحل نظام مكون من متباينات خطية بمتغيرين بيانيا</w:t>
            </w:r>
          </w:p>
          <w:p w:rsidR="00AD47CB" w:rsidRPr="009D3965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يحل نظام مكون من متباينات خطية بمتغيرين باستعمال برمجية جيوجبرا</w:t>
            </w:r>
          </w:p>
        </w:tc>
        <w:tc>
          <w:tcPr>
            <w:tcW w:w="2070" w:type="dxa"/>
          </w:tcPr>
          <w:p w:rsidR="00AD47CB" w:rsidRPr="00CB7171" w:rsidRDefault="00AD47CB" w:rsidP="005D3F00">
            <w:pPr>
              <w:rPr>
                <w:rFonts w:cs="Tahoma"/>
                <w:rtl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( تلخيصات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المراجعة لعناصر التكامل الرأسي)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الهواتف المتنقلة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ووسائل التواصل عبر الانترنت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(منصة درسك /</w:t>
            </w: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مجموعات التواصل الاجتماعي)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مواقع التعلم الالكتروني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المادة ال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حوسبة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AD47CB" w:rsidRPr="00572DA7" w:rsidRDefault="00AD47CB" w:rsidP="005D3F00">
            <w:pPr>
              <w:ind w:left="720" w:hanging="72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الوسائل التعليمية من اعداد ال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طالب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ات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البطاقات والاقلام الملونة اوراق العمل التدريبية اوراق العمل الاستقصائية</w:t>
            </w:r>
          </w:p>
          <w:p w:rsidR="00AD47CB" w:rsidRPr="007E2261" w:rsidRDefault="00AD47CB" w:rsidP="005D3F00">
            <w:pPr>
              <w:rPr>
                <w:rFonts w:cs="Tahoma"/>
                <w:sz w:val="22"/>
                <w:szCs w:val="22"/>
                <w:rtl/>
              </w:rPr>
            </w:pPr>
            <w:r w:rsidRPr="007E2261">
              <w:rPr>
                <w:rFonts w:cs="Tahoma"/>
                <w:sz w:val="22"/>
                <w:szCs w:val="22"/>
                <w:rtl/>
              </w:rPr>
              <w:t xml:space="preserve">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*</w:t>
            </w:r>
            <w:r w:rsidRPr="009C060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*التدريس المباشر :</w:t>
            </w:r>
            <w:r w:rsidRPr="009C0607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1</w:t>
            </w:r>
            <w:r w:rsidRPr="009C0607">
              <w:rPr>
                <w:rFonts w:ascii="Calibri" w:hAnsi="Calibri" w:cs="Calibri"/>
                <w:rtl/>
                <w:lang w:bidi="ar-JO"/>
              </w:rPr>
              <w:t>) أسئلة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 </w:t>
            </w:r>
            <w:r w:rsidRPr="009C0607">
              <w:rPr>
                <w:rFonts w:ascii="Calibri" w:hAnsi="Calibri" w:cs="Calibri"/>
                <w:rtl/>
                <w:lang w:bidi="ar-JO"/>
              </w:rPr>
              <w:t>أجوبة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2) أوراق عمل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3) العمل في الكتاب المدرسي 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4) التدريبات و التمارين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حل المشكلات و الاستقصاء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التعلم في مجموعات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 xml:space="preserve"> </w:t>
            </w: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: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المناقشة .تدريب الزميل .فكر انتقد شارك.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* التعلم من خلال النشاط :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 w:hint="cs"/>
                <w:b/>
                <w:bCs/>
                <w:rtl/>
                <w:lang w:bidi="ar-JO"/>
              </w:rPr>
              <w:t>*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التفكيرالناقد والاثراء الذهني :التحليل</w:t>
            </w: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</w:p>
          <w:p w:rsidR="00AD47CB" w:rsidRPr="009C0607" w:rsidRDefault="00AD47CB" w:rsidP="005D3F00">
            <w:pP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*</w:t>
            </w: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استراتيجيات التعلم الالكتروني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 )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التعلم عن بعد)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(المشروعات الالكترونية,المناقشة الالكترونية,الاكتشاف الالكتروني ,العصف الذهني الالكتروني,الألعاب التعليمية,المحاضرة الالكترونية)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استراتيجية الصف المعكوس</w:t>
            </w:r>
          </w:p>
        </w:tc>
        <w:tc>
          <w:tcPr>
            <w:tcW w:w="135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(التقديم من خلال الفيديوهات والصور والصوت</w:t>
            </w:r>
          </w:p>
          <w:p w:rsidR="00AD47CB" w:rsidRDefault="00AD47CB" w:rsidP="005D3F00">
            <w:p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المحاكاة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(اختبارات الكترونية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(ملف الطالب</w:t>
            </w: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0" w:type="dxa"/>
          </w:tcPr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مشاريع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العاب الكترونية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المسابقات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إعطاء اسئلة  وأنشطة خارجية </w:t>
            </w: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تركز عل كل مـايتعلـق بالوحدة كأنشطــــة بيــتــية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أوراق عمل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تقارير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انشطة الكتاب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تصميم وسائل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محاكاةٍ</w:t>
            </w:r>
          </w:p>
        </w:tc>
        <w:tc>
          <w:tcPr>
            <w:tcW w:w="162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منال عبدالله العمري                                                                                                مديرة المدرسة /الاسم والتوقيع :                                   التاريخ: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</w:t>
      </w:r>
      <w:r w:rsidRPr="00647315">
        <w:rPr>
          <w:b/>
          <w:bCs/>
          <w:rtl/>
        </w:rPr>
        <w:t xml:space="preserve">     </w:t>
      </w:r>
      <w:r w:rsidRPr="00647315">
        <w:rPr>
          <w:b/>
          <w:bCs/>
        </w:rPr>
        <w:t>Form # QF71 – 47  rev.a</w:t>
      </w:r>
      <w:r>
        <w:rPr>
          <w:rFonts w:hint="cs"/>
          <w:b/>
          <w:bCs/>
          <w:rtl/>
        </w:rPr>
        <w:t xml:space="preserve">                                  المشرف التربوي /الاسم والتوقيع :                                التاريخ:</w:t>
      </w:r>
    </w:p>
    <w:p w:rsidR="00AD47CB" w:rsidRDefault="00AD47CB" w:rsidP="00AD47CB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AD47CB" w:rsidRPr="003D6947" w:rsidRDefault="00AD47CB" w:rsidP="00AD47CB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AD47CB" w:rsidRDefault="00AD47CB" w:rsidP="00AD47CB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الاول الثانوي الادبي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:الأول</w:t>
      </w:r>
      <w:r>
        <w:rPr>
          <w:rFonts w:cs="Tahoma" w:hint="cs"/>
          <w:b/>
          <w:bCs/>
          <w:sz w:val="22"/>
          <w:szCs w:val="22"/>
          <w:rtl/>
        </w:rPr>
        <w:t xml:space="preserve"> 2022/2021                                        </w:t>
      </w:r>
      <w:r w:rsidRPr="00C761C9">
        <w:rPr>
          <w:rFonts w:cs="Tahoma" w:hint="cs"/>
          <w:sz w:val="22"/>
          <w:szCs w:val="22"/>
          <w:rtl/>
        </w:rPr>
        <w:t xml:space="preserve">المبحث : </w:t>
      </w:r>
      <w:r>
        <w:rPr>
          <w:rFonts w:cs="Tahoma" w:hint="cs"/>
          <w:sz w:val="22"/>
          <w:szCs w:val="22"/>
          <w:rtl/>
        </w:rPr>
        <w:t>ال</w:t>
      </w:r>
      <w:r w:rsidRPr="00C761C9">
        <w:rPr>
          <w:rFonts w:cs="Tahoma" w:hint="cs"/>
          <w:sz w:val="22"/>
          <w:szCs w:val="22"/>
          <w:rtl/>
        </w:rPr>
        <w:t xml:space="preserve">رياضيات     </w:t>
      </w:r>
    </w:p>
    <w:p w:rsidR="00AD47CB" w:rsidRPr="003D6947" w:rsidRDefault="00AD47CB" w:rsidP="00AD47CB">
      <w:pPr>
        <w:rPr>
          <w:rFonts w:cs="Tahoma"/>
          <w:sz w:val="22"/>
          <w:szCs w:val="22"/>
          <w:lang w:bidi="ar-JO"/>
        </w:rPr>
      </w:pPr>
      <w:r w:rsidRPr="00C568C8">
        <w:rPr>
          <w:rFonts w:cs="Tahoma" w:hint="cs"/>
          <w:sz w:val="22"/>
          <w:szCs w:val="22"/>
          <w:rtl/>
        </w:rPr>
        <w:t xml:space="preserve">   عنوان الوحدة :</w:t>
      </w:r>
      <w:r>
        <w:rPr>
          <w:rFonts w:cs="Tahoma" w:hint="cs"/>
          <w:sz w:val="22"/>
          <w:szCs w:val="22"/>
          <w:rtl/>
        </w:rPr>
        <w:t xml:space="preserve">مبدأ العد والتباديل والتوافيق  </w:t>
      </w:r>
      <w:r>
        <w:rPr>
          <w:rFonts w:cs="Tahoma"/>
          <w:sz w:val="22"/>
          <w:szCs w:val="22"/>
        </w:rPr>
        <w:t xml:space="preserve"> </w:t>
      </w:r>
      <w:r w:rsidRPr="00C568C8">
        <w:rPr>
          <w:rFonts w:cs="Tahoma" w:hint="cs"/>
          <w:sz w:val="22"/>
          <w:szCs w:val="22"/>
          <w:rtl/>
        </w:rPr>
        <w:t xml:space="preserve">عدد الدروس :  </w:t>
      </w:r>
      <w:r w:rsidRPr="00C568C8">
        <w:rPr>
          <w:rFonts w:cs="Tahoma" w:hint="cs"/>
          <w:sz w:val="22"/>
          <w:szCs w:val="22"/>
          <w:u w:val="single"/>
          <w:rtl/>
        </w:rPr>
        <w:t xml:space="preserve">(  </w:t>
      </w:r>
      <w:r>
        <w:rPr>
          <w:rFonts w:cs="Tahoma" w:hint="cs"/>
          <w:sz w:val="22"/>
          <w:szCs w:val="22"/>
          <w:u w:val="single"/>
          <w:rtl/>
        </w:rPr>
        <w:t>5</w:t>
      </w:r>
      <w:r w:rsidRPr="00C568C8">
        <w:rPr>
          <w:rFonts w:cs="Tahoma" w:hint="cs"/>
          <w:sz w:val="22"/>
          <w:szCs w:val="22"/>
          <w:u w:val="single"/>
          <w:rtl/>
        </w:rPr>
        <w:t xml:space="preserve"> </w:t>
      </w:r>
      <w:r w:rsidRPr="00C568C8">
        <w:rPr>
          <w:rFonts w:cs="Tahoma" w:hint="cs"/>
          <w:sz w:val="22"/>
          <w:szCs w:val="22"/>
          <w:rtl/>
        </w:rPr>
        <w:t>)  الصفحات: (</w:t>
      </w:r>
      <w:r>
        <w:rPr>
          <w:rFonts w:cs="Tahoma" w:hint="cs"/>
          <w:sz w:val="22"/>
          <w:szCs w:val="22"/>
          <w:rtl/>
        </w:rPr>
        <w:t xml:space="preserve">24 </w:t>
      </w:r>
      <w:r w:rsidRPr="00C568C8">
        <w:rPr>
          <w:rFonts w:cs="Tahoma" w:hint="cs"/>
          <w:sz w:val="22"/>
          <w:szCs w:val="22"/>
          <w:rtl/>
        </w:rPr>
        <w:t>)  عدد الحصص : (</w:t>
      </w:r>
      <w:r>
        <w:rPr>
          <w:rFonts w:cs="Tahoma" w:hint="cs"/>
          <w:sz w:val="22"/>
          <w:szCs w:val="22"/>
          <w:rtl/>
        </w:rPr>
        <w:t>25</w:t>
      </w:r>
      <w:r w:rsidRPr="00C568C8">
        <w:rPr>
          <w:rFonts w:cs="Tahoma" w:hint="cs"/>
          <w:sz w:val="22"/>
          <w:szCs w:val="22"/>
          <w:rtl/>
        </w:rPr>
        <w:t xml:space="preserve">  ) حصة   الفترة الزمنية :من 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من 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17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 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10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18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11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2610"/>
        <w:gridCol w:w="3510"/>
        <w:gridCol w:w="1350"/>
        <w:gridCol w:w="1440"/>
        <w:gridCol w:w="1530"/>
        <w:gridCol w:w="1620"/>
      </w:tblGrid>
      <w:tr w:rsidR="00AD47CB" w:rsidRPr="003027E6" w:rsidTr="005D3F00">
        <w:trPr>
          <w:trHeight w:val="416"/>
        </w:trPr>
        <w:tc>
          <w:tcPr>
            <w:tcW w:w="3636" w:type="dxa"/>
            <w:vMerge w:val="restart"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9D3965">
              <w:rPr>
                <w:rFonts w:cs="Tahoma" w:hint="cs"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AD47CB" w:rsidRPr="00C568C8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351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</w:t>
            </w:r>
          </w:p>
          <w:p w:rsidR="00AD47CB" w:rsidRPr="003027E6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مرافقة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D47CB" w:rsidRPr="003027E6" w:rsidTr="005D3F00">
        <w:trPr>
          <w:trHeight w:val="415"/>
        </w:trPr>
        <w:tc>
          <w:tcPr>
            <w:tcW w:w="3636" w:type="dxa"/>
            <w:vMerge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DD4A32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DD4A32">
              <w:rPr>
                <w:rFonts w:cs="Tahoma" w:hint="cs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53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D47CB" w:rsidRPr="003027E6" w:rsidRDefault="00AD47CB" w:rsidP="005D3F00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AD47CB" w:rsidRPr="003027E6" w:rsidTr="005D3F00">
        <w:trPr>
          <w:trHeight w:val="5845"/>
        </w:trPr>
        <w:tc>
          <w:tcPr>
            <w:tcW w:w="3636" w:type="dxa"/>
          </w:tcPr>
          <w:p w:rsidR="00AD47CB" w:rsidRPr="009D3965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</w:p>
          <w:p w:rsidR="00AD47CB" w:rsidRPr="00751658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  <w:r w:rsidRPr="00751658">
              <w:rPr>
                <w:rFonts w:cs="Tahoma"/>
                <w:sz w:val="22"/>
                <w:szCs w:val="22"/>
                <w:rtl/>
              </w:rPr>
              <w:t>يتوقع من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>
              <w:rPr>
                <w:rFonts w:cs="Tahoma"/>
                <w:sz w:val="22"/>
                <w:szCs w:val="22"/>
                <w:rtl/>
              </w:rPr>
              <w:t>الطالب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 w:rsidRPr="00751658">
              <w:rPr>
                <w:rFonts w:cs="Tahoma"/>
                <w:sz w:val="22"/>
                <w:szCs w:val="22"/>
                <w:rtl/>
              </w:rPr>
              <w:t>أن يكون قادر على ان :</w:t>
            </w:r>
          </w:p>
          <w:p w:rsidR="00AD47CB" w:rsidRPr="00751658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</w:p>
          <w:p w:rsidR="00AD47CB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يتعرف مبدأ العد الأساسي ويستعماله في حل المسائل</w:t>
            </w:r>
          </w:p>
          <w:p w:rsidR="00AD47CB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يتعرف مضروب العدد ويستعمله في حل المسائل</w:t>
            </w:r>
            <w:r w:rsidRPr="00751658">
              <w:rPr>
                <w:rFonts w:cs="Tahoma"/>
                <w:sz w:val="22"/>
                <w:szCs w:val="22"/>
                <w:rtl/>
              </w:rPr>
              <w:t xml:space="preserve"> </w:t>
            </w:r>
          </w:p>
          <w:p w:rsidR="00AD47CB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يتعرف التباديل ويستعملها في حل المسائلٍ</w:t>
            </w:r>
          </w:p>
          <w:p w:rsidR="00AD47CB" w:rsidRPr="00751658" w:rsidRDefault="00AD47CB" w:rsidP="005D3F00">
            <w:pPr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يتعرف التوافيق ويستعملها في حل المسائل</w:t>
            </w:r>
          </w:p>
          <w:p w:rsidR="00AD47CB" w:rsidRPr="00751658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</w:p>
          <w:p w:rsidR="00AD47CB" w:rsidRPr="009D3965" w:rsidRDefault="00AD47CB" w:rsidP="005D3F00">
            <w:pPr>
              <w:ind w:left="720"/>
              <w:rPr>
                <w:rFonts w:cs="Tahoma"/>
                <w:sz w:val="22"/>
                <w:szCs w:val="22"/>
                <w:rtl/>
              </w:rPr>
            </w:pPr>
          </w:p>
        </w:tc>
        <w:tc>
          <w:tcPr>
            <w:tcW w:w="2610" w:type="dxa"/>
          </w:tcPr>
          <w:p w:rsidR="00AD47CB" w:rsidRPr="00CB7171" w:rsidRDefault="00AD47CB" w:rsidP="005D3F00">
            <w:pPr>
              <w:rPr>
                <w:rFonts w:cs="Tahoma"/>
                <w:rtl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( تلخيصات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المراجعة لعناصر التكامل الرأسي)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الهواتف المتنقلة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ووسائل التواصل عبر الانترنت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(منصة درسك /</w:t>
            </w: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مجموعات التواصل الاجتماعي)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مواقع التعلم الالكتروني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المادة ال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حوسبة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AD47CB" w:rsidRPr="00572DA7" w:rsidRDefault="00AD47CB" w:rsidP="005D3F00">
            <w:pPr>
              <w:ind w:left="720" w:hanging="72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الوسائل التعليمية من اعداد ال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طالب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ات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البطاقات والاقلام الملونة اوراق العمل التدريبية اوراق العمل الاستقصائية</w:t>
            </w:r>
          </w:p>
          <w:p w:rsidR="00AD47CB" w:rsidRPr="007E2261" w:rsidRDefault="00AD47CB" w:rsidP="005D3F00">
            <w:pPr>
              <w:rPr>
                <w:rFonts w:cs="Tahoma"/>
                <w:sz w:val="22"/>
                <w:szCs w:val="22"/>
                <w:rtl/>
              </w:rPr>
            </w:pPr>
            <w:r w:rsidRPr="007E2261">
              <w:rPr>
                <w:rFonts w:cs="Tahoma"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sz w:val="22"/>
                <w:szCs w:val="22"/>
                <w:rtl/>
              </w:rPr>
              <w:t>أدوات الرسم الهندسية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*</w:t>
            </w:r>
            <w:r w:rsidRPr="009C060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*التدريس المباشر :</w:t>
            </w:r>
            <w:r w:rsidRPr="009C0607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1</w:t>
            </w:r>
            <w:r w:rsidRPr="009C0607">
              <w:rPr>
                <w:rFonts w:ascii="Calibri" w:hAnsi="Calibri" w:cs="Calibri"/>
                <w:rtl/>
                <w:lang w:bidi="ar-JO"/>
              </w:rPr>
              <w:t>) أسئلة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 </w:t>
            </w:r>
            <w:r w:rsidRPr="009C0607">
              <w:rPr>
                <w:rFonts w:ascii="Calibri" w:hAnsi="Calibri" w:cs="Calibri"/>
                <w:rtl/>
                <w:lang w:bidi="ar-JO"/>
              </w:rPr>
              <w:t>أجوبة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2) أوراق عمل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3) العمل في الكتاب المدرسي 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4) التدريبات و التمارين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حل المشكلات و الاستقصاء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التعلم في مجموعات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 xml:space="preserve"> </w:t>
            </w: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: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المناقشة .تدريب الزميل .فكر انتقد شارك.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* التعلم من خلال النشاط :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 w:hint="cs"/>
                <w:b/>
                <w:bCs/>
                <w:rtl/>
                <w:lang w:bidi="ar-JO"/>
              </w:rPr>
              <w:t>*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التفكيرالناقد والاثراء الذهني :التحليل</w:t>
            </w: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</w:p>
          <w:p w:rsidR="00AD47CB" w:rsidRPr="009C0607" w:rsidRDefault="00AD47CB" w:rsidP="005D3F00">
            <w:pP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*</w:t>
            </w: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استراتيجيات التعلم الالكتروني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 )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التعلم عن بعد)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(المشروعات الالكترونية,المناقشة الالكترونية,الاكتشاف الالكتروني ,العصف الذهني الالكتروني,الألعاب التعليمية,المحاضرة الالكترونية)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استراتيجية الصف المعكوس</w:t>
            </w:r>
          </w:p>
        </w:tc>
        <w:tc>
          <w:tcPr>
            <w:tcW w:w="135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(التقديم من خلال الفيديوهات والصور والصوت</w:t>
            </w:r>
          </w:p>
          <w:p w:rsidR="00AD47CB" w:rsidRDefault="00AD47CB" w:rsidP="005D3F00">
            <w:p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المحاكاة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(اختبارات الكترونية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(ملف الطالب</w:t>
            </w: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0" w:type="dxa"/>
          </w:tcPr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مشاريع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العاب الكترونية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المسابقات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إعطاء اسئلة  وأنشطة خارجية </w:t>
            </w: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تركز عل كل مـايتعلـق بالوحدة كأنشطــــة بيــتــية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أوراق عمل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تقارير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انشطة الكتاب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تصميم وسائل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محاكاةٍ</w:t>
            </w:r>
          </w:p>
        </w:tc>
        <w:tc>
          <w:tcPr>
            <w:tcW w:w="162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منال عبدالله العمري                                                                                                مديرة المدرسة /الاسم والتوقيع :                                   التاريخ: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</w:t>
      </w:r>
      <w:r w:rsidRPr="00647315">
        <w:rPr>
          <w:b/>
          <w:bCs/>
          <w:rtl/>
        </w:rPr>
        <w:t xml:space="preserve">     </w:t>
      </w:r>
      <w:r w:rsidRPr="00647315">
        <w:rPr>
          <w:b/>
          <w:bCs/>
        </w:rPr>
        <w:t>Form # QF71 – 47  rev.a</w:t>
      </w:r>
      <w:r>
        <w:rPr>
          <w:rFonts w:hint="cs"/>
          <w:b/>
          <w:bCs/>
          <w:rtl/>
        </w:rPr>
        <w:t xml:space="preserve">                                  المشرف التربوي /الاسم والتوقيع :                                التاريخ:</w:t>
      </w:r>
    </w:p>
    <w:p w:rsidR="00AD47CB" w:rsidRDefault="00AD47CB" w:rsidP="00AD47CB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AD47CB" w:rsidRPr="003D6947" w:rsidRDefault="00AD47CB" w:rsidP="00AD47CB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AD47CB" w:rsidRDefault="00AD47CB" w:rsidP="00AD47CB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الاول الثانوي الادبي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:الأول</w:t>
      </w:r>
      <w:r>
        <w:rPr>
          <w:rFonts w:cs="Tahoma" w:hint="cs"/>
          <w:b/>
          <w:bCs/>
          <w:sz w:val="22"/>
          <w:szCs w:val="22"/>
          <w:rtl/>
        </w:rPr>
        <w:t xml:space="preserve"> 2022/2021                                        </w:t>
      </w:r>
      <w:r w:rsidRPr="00C761C9">
        <w:rPr>
          <w:rFonts w:cs="Tahoma" w:hint="cs"/>
          <w:sz w:val="22"/>
          <w:szCs w:val="22"/>
          <w:rtl/>
        </w:rPr>
        <w:t xml:space="preserve">المبحث : </w:t>
      </w:r>
      <w:r>
        <w:rPr>
          <w:rFonts w:cs="Tahoma" w:hint="cs"/>
          <w:sz w:val="22"/>
          <w:szCs w:val="22"/>
          <w:rtl/>
        </w:rPr>
        <w:t>ال</w:t>
      </w:r>
      <w:r w:rsidRPr="00C761C9">
        <w:rPr>
          <w:rFonts w:cs="Tahoma" w:hint="cs"/>
          <w:sz w:val="22"/>
          <w:szCs w:val="22"/>
          <w:rtl/>
        </w:rPr>
        <w:t xml:space="preserve">رياضيات     </w:t>
      </w:r>
    </w:p>
    <w:p w:rsidR="00AD47CB" w:rsidRPr="003D6947" w:rsidRDefault="00AD47CB" w:rsidP="00AD47CB">
      <w:pPr>
        <w:rPr>
          <w:rFonts w:cs="Tahoma"/>
          <w:sz w:val="22"/>
          <w:szCs w:val="22"/>
          <w:lang w:bidi="ar-JO"/>
        </w:rPr>
      </w:pPr>
      <w:r w:rsidRPr="00C568C8">
        <w:rPr>
          <w:rFonts w:cs="Tahoma" w:hint="cs"/>
          <w:sz w:val="22"/>
          <w:szCs w:val="22"/>
          <w:rtl/>
        </w:rPr>
        <w:t xml:space="preserve">   عنوان الوحدة :</w:t>
      </w:r>
      <w:r>
        <w:rPr>
          <w:rFonts w:cs="Tahoma" w:hint="cs"/>
          <w:sz w:val="22"/>
          <w:szCs w:val="22"/>
          <w:rtl/>
        </w:rPr>
        <w:t xml:space="preserve"> الاحتمالات</w:t>
      </w:r>
      <w:r>
        <w:rPr>
          <w:rFonts w:cs="Tahoma"/>
          <w:sz w:val="22"/>
          <w:szCs w:val="22"/>
        </w:rPr>
        <w:t xml:space="preserve"> </w:t>
      </w:r>
      <w:r w:rsidRPr="00C568C8">
        <w:rPr>
          <w:rFonts w:cs="Tahoma" w:hint="cs"/>
          <w:sz w:val="22"/>
          <w:szCs w:val="22"/>
          <w:rtl/>
        </w:rPr>
        <w:t xml:space="preserve">عدد الدروس :  </w:t>
      </w:r>
      <w:r w:rsidRPr="00C568C8">
        <w:rPr>
          <w:rFonts w:cs="Tahoma" w:hint="cs"/>
          <w:sz w:val="22"/>
          <w:szCs w:val="22"/>
          <w:u w:val="single"/>
          <w:rtl/>
        </w:rPr>
        <w:t xml:space="preserve">(   </w:t>
      </w:r>
      <w:r>
        <w:rPr>
          <w:rFonts w:cs="Tahoma" w:hint="cs"/>
          <w:sz w:val="22"/>
          <w:szCs w:val="22"/>
          <w:u w:val="single"/>
          <w:rtl/>
        </w:rPr>
        <w:t>5</w:t>
      </w:r>
      <w:r w:rsidRPr="00C568C8">
        <w:rPr>
          <w:rFonts w:cs="Tahoma" w:hint="cs"/>
          <w:sz w:val="22"/>
          <w:szCs w:val="22"/>
          <w:u w:val="single"/>
          <w:rtl/>
        </w:rPr>
        <w:t xml:space="preserve"> </w:t>
      </w:r>
      <w:r w:rsidRPr="00C568C8">
        <w:rPr>
          <w:rFonts w:cs="Tahoma" w:hint="cs"/>
          <w:sz w:val="22"/>
          <w:szCs w:val="22"/>
          <w:rtl/>
        </w:rPr>
        <w:t>)  الصفحات: (</w:t>
      </w:r>
      <w:r>
        <w:rPr>
          <w:rFonts w:cs="Tahoma" w:hint="cs"/>
          <w:sz w:val="22"/>
          <w:szCs w:val="22"/>
          <w:rtl/>
        </w:rPr>
        <w:t xml:space="preserve"> 28 </w:t>
      </w:r>
      <w:r w:rsidRPr="00C568C8">
        <w:rPr>
          <w:rFonts w:cs="Tahoma" w:hint="cs"/>
          <w:sz w:val="22"/>
          <w:szCs w:val="22"/>
          <w:rtl/>
        </w:rPr>
        <w:t xml:space="preserve">)  عدد الحصص : (  </w:t>
      </w:r>
      <w:r>
        <w:rPr>
          <w:rFonts w:cs="Tahoma" w:hint="cs"/>
          <w:sz w:val="22"/>
          <w:szCs w:val="22"/>
          <w:rtl/>
        </w:rPr>
        <w:t>25</w:t>
      </w:r>
      <w:r w:rsidRPr="00C568C8">
        <w:rPr>
          <w:rFonts w:cs="Tahoma" w:hint="cs"/>
          <w:sz w:val="22"/>
          <w:szCs w:val="22"/>
          <w:rtl/>
        </w:rPr>
        <w:t xml:space="preserve">  ) حصة   الفترة الزمنية :من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من21 /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11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23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12</w:t>
      </w:r>
      <w:r w:rsidRPr="00C568C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>
        <w:rPr>
          <w:rFonts w:cs="Tahoma"/>
          <w:b/>
          <w:bCs/>
          <w:sz w:val="22"/>
          <w:szCs w:val="22"/>
          <w:u w:val="single"/>
          <w:rtl/>
          <w:lang w:bidi="ar-JO"/>
        </w:rPr>
        <w:t>2021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2070"/>
        <w:gridCol w:w="3510"/>
        <w:gridCol w:w="1350"/>
        <w:gridCol w:w="1440"/>
        <w:gridCol w:w="1530"/>
        <w:gridCol w:w="1620"/>
      </w:tblGrid>
      <w:tr w:rsidR="00AD47CB" w:rsidRPr="003027E6" w:rsidTr="005D3F00">
        <w:trPr>
          <w:trHeight w:val="416"/>
        </w:trPr>
        <w:tc>
          <w:tcPr>
            <w:tcW w:w="4176" w:type="dxa"/>
            <w:vMerge w:val="restart"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9D3965">
              <w:rPr>
                <w:rFonts w:cs="Tahoma" w:hint="cs"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AD47CB" w:rsidRPr="00C568C8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AD47CB" w:rsidRPr="00C568C8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C568C8"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351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</w:t>
            </w:r>
          </w:p>
          <w:p w:rsidR="00AD47CB" w:rsidRPr="003027E6" w:rsidRDefault="00AD47CB" w:rsidP="005D3F00">
            <w:pPr>
              <w:ind w:left="720" w:hanging="720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مرافقة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D47CB" w:rsidRPr="003027E6" w:rsidTr="005D3F00">
        <w:trPr>
          <w:trHeight w:val="415"/>
        </w:trPr>
        <w:tc>
          <w:tcPr>
            <w:tcW w:w="4176" w:type="dxa"/>
            <w:vMerge/>
            <w:shd w:val="clear" w:color="auto" w:fill="auto"/>
          </w:tcPr>
          <w:p w:rsidR="00AD47CB" w:rsidRPr="009D3965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DD4A32" w:rsidRDefault="00AD47CB" w:rsidP="005D3F00">
            <w:pPr>
              <w:ind w:left="720" w:hanging="720"/>
              <w:jc w:val="center"/>
              <w:rPr>
                <w:rFonts w:cs="Tahoma"/>
                <w:sz w:val="22"/>
                <w:szCs w:val="22"/>
                <w:rtl/>
              </w:rPr>
            </w:pPr>
            <w:r w:rsidRPr="00DD4A32">
              <w:rPr>
                <w:rFonts w:cs="Tahoma" w:hint="cs"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530" w:type="dxa"/>
            <w:vMerge/>
            <w:shd w:val="clear" w:color="auto" w:fill="auto"/>
          </w:tcPr>
          <w:p w:rsidR="00AD47CB" w:rsidRPr="003027E6" w:rsidRDefault="00AD47CB" w:rsidP="005D3F00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D47CB" w:rsidRPr="003027E6" w:rsidRDefault="00AD47CB" w:rsidP="005D3F00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AD47CB" w:rsidRPr="003027E6" w:rsidTr="005D3F00">
        <w:trPr>
          <w:trHeight w:val="5845"/>
        </w:trPr>
        <w:tc>
          <w:tcPr>
            <w:tcW w:w="4176" w:type="dxa"/>
          </w:tcPr>
          <w:p w:rsidR="00AD47CB" w:rsidRPr="009D3965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</w:p>
          <w:p w:rsidR="00AD47CB" w:rsidRPr="000D642A" w:rsidRDefault="00AD47CB" w:rsidP="005D3F00">
            <w:pPr>
              <w:ind w:left="720" w:hanging="720"/>
              <w:rPr>
                <w:rFonts w:cs="Tahoma"/>
                <w:sz w:val="22"/>
                <w:szCs w:val="22"/>
                <w:rtl/>
              </w:rPr>
            </w:pPr>
            <w:r w:rsidRPr="000D642A">
              <w:rPr>
                <w:rFonts w:cs="Tahoma"/>
                <w:sz w:val="22"/>
                <w:szCs w:val="22"/>
                <w:rtl/>
              </w:rPr>
              <w:t>يتوقع من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>
              <w:rPr>
                <w:rFonts w:cs="Tahoma"/>
                <w:sz w:val="22"/>
                <w:szCs w:val="22"/>
                <w:rtl/>
              </w:rPr>
              <w:t>الطالب</w:t>
            </w:r>
            <w:r>
              <w:rPr>
                <w:rFonts w:cs="Tahoma" w:hint="cs"/>
                <w:sz w:val="22"/>
                <w:szCs w:val="22"/>
                <w:rtl/>
              </w:rPr>
              <w:t xml:space="preserve"> </w:t>
            </w:r>
            <w:r w:rsidRPr="000D642A">
              <w:rPr>
                <w:rFonts w:cs="Tahoma"/>
                <w:sz w:val="22"/>
                <w:szCs w:val="22"/>
                <w:rtl/>
              </w:rPr>
              <w:t>أن يكون قادر على ان :</w:t>
            </w:r>
          </w:p>
          <w:p w:rsidR="00AD47CB" w:rsidRDefault="00AD47CB" w:rsidP="005D3F00">
            <w:pPr>
              <w:ind w:left="720"/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يستعمل مبدأالعد والتباديل والتوافيق لحساب الاحتمالات</w:t>
            </w:r>
          </w:p>
          <w:p w:rsidR="00AD47CB" w:rsidRDefault="00AD47CB" w:rsidP="005D3F00">
            <w:pPr>
              <w:ind w:left="720"/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يتعرف المتغير العشوائي لنواتج تجربة عشوائية وتحديد قيم هذا المتغير</w:t>
            </w:r>
          </w:p>
          <w:p w:rsidR="00AD47CB" w:rsidRDefault="00AD47CB" w:rsidP="005D3F00">
            <w:pPr>
              <w:ind w:left="720"/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يحسب الاحتمال لمتغير عشوائي في تجربة عشوائية</w:t>
            </w:r>
          </w:p>
          <w:p w:rsidR="00AD47CB" w:rsidRDefault="00AD47CB" w:rsidP="005D3F00">
            <w:pPr>
              <w:ind w:left="720"/>
              <w:rPr>
                <w:rFonts w:cs="Tahoma" w:hint="cs"/>
                <w:sz w:val="22"/>
                <w:szCs w:val="22"/>
                <w:rtl/>
              </w:rPr>
            </w:pPr>
            <w:r>
              <w:rPr>
                <w:rFonts w:cs="Tahoma" w:hint="cs"/>
                <w:sz w:val="22"/>
                <w:szCs w:val="22"/>
                <w:rtl/>
              </w:rPr>
              <w:t>يجد التوقع والتباين لمتغير عشوائي في تجربة عشوائي</w:t>
            </w:r>
          </w:p>
          <w:p w:rsidR="00AD47CB" w:rsidRDefault="00AD47CB" w:rsidP="005D3F00">
            <w:pPr>
              <w:rPr>
                <w:rFonts w:cs="Tahoma"/>
                <w:sz w:val="22"/>
                <w:szCs w:val="22"/>
                <w:rtl/>
              </w:rPr>
            </w:pPr>
          </w:p>
          <w:p w:rsidR="00AD47CB" w:rsidRPr="00FB3648" w:rsidRDefault="00AD47CB" w:rsidP="005D3F00">
            <w:pPr>
              <w:jc w:val="center"/>
              <w:rPr>
                <w:rFonts w:cs="Tahoma"/>
                <w:sz w:val="22"/>
                <w:szCs w:val="22"/>
                <w:rtl/>
              </w:rPr>
            </w:pPr>
          </w:p>
        </w:tc>
        <w:tc>
          <w:tcPr>
            <w:tcW w:w="2070" w:type="dxa"/>
          </w:tcPr>
          <w:p w:rsidR="00AD47CB" w:rsidRPr="00CB7171" w:rsidRDefault="00AD47CB" w:rsidP="005D3F00">
            <w:pPr>
              <w:rPr>
                <w:rFonts w:cs="Tahoma"/>
                <w:rtl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( تلخيصات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المراجعة لعناصر التكامل الرأسي)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الهواتف المتنقلة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ووسائل التواصل عبر الانترنت </w:t>
            </w:r>
          </w:p>
          <w:p w:rsidR="00AD47CB" w:rsidRPr="00587D11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(منصة درسك /</w:t>
            </w: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مجموعات التواصل الاجتماعي)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87D1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مواقع التعلم الالكتروني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المادة ال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حوسبة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AD47CB" w:rsidRPr="00572DA7" w:rsidRDefault="00AD47CB" w:rsidP="005D3F00">
            <w:pPr>
              <w:ind w:left="720" w:hanging="720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الوسائل التعليمية من اعداد ال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طالب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ات</w:t>
            </w:r>
          </w:p>
          <w:p w:rsidR="00AD47CB" w:rsidRPr="00572DA7" w:rsidRDefault="00AD47CB" w:rsidP="005D3F00">
            <w:pPr>
              <w:bidi w:val="0"/>
              <w:spacing w:line="360" w:lineRule="auto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البطاقات والاقلام الملونة اوراق العمل التدريبية اوراق العمل الاستقصائية</w:t>
            </w:r>
          </w:p>
          <w:p w:rsidR="00AD47CB" w:rsidRPr="007E2261" w:rsidRDefault="00AD47CB" w:rsidP="005D3F00">
            <w:pPr>
              <w:rPr>
                <w:rFonts w:cs="Tahoma"/>
                <w:sz w:val="22"/>
                <w:szCs w:val="22"/>
                <w:rtl/>
              </w:rPr>
            </w:pPr>
            <w:r w:rsidRPr="007E2261">
              <w:rPr>
                <w:rFonts w:cs="Tahoma"/>
                <w:sz w:val="22"/>
                <w:szCs w:val="22"/>
                <w:rtl/>
              </w:rPr>
              <w:t xml:space="preserve">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1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*</w:t>
            </w:r>
            <w:r w:rsidRPr="009C060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*التدريس المباشر :</w:t>
            </w:r>
            <w:r w:rsidRPr="009C0607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1</w:t>
            </w:r>
            <w:r w:rsidRPr="009C0607">
              <w:rPr>
                <w:rFonts w:ascii="Calibri" w:hAnsi="Calibri" w:cs="Calibri"/>
                <w:rtl/>
                <w:lang w:bidi="ar-JO"/>
              </w:rPr>
              <w:t>) أسئلة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 </w:t>
            </w:r>
            <w:r w:rsidRPr="009C0607">
              <w:rPr>
                <w:rFonts w:ascii="Calibri" w:hAnsi="Calibri" w:cs="Calibri"/>
                <w:rtl/>
                <w:lang w:bidi="ar-JO"/>
              </w:rPr>
              <w:t>أجوبة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2) أوراق عمل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3) العمل في الكتاب المدرسي 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4) التدريبات و التمارين .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حل المشكلات و الاستقصاء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>* التعلم في مجموعات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 xml:space="preserve"> </w:t>
            </w:r>
            <w:r w:rsidRPr="009C0607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:</w:t>
            </w: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  <w:r w:rsidRPr="009C0607">
              <w:rPr>
                <w:rFonts w:ascii="Calibri" w:hAnsi="Calibri" w:cs="Calibri"/>
                <w:rtl/>
                <w:lang w:bidi="ar-JO"/>
              </w:rPr>
              <w:t>المناقشة .تدريب الزميل .فكر انتقد شارك.</w:t>
            </w:r>
          </w:p>
          <w:p w:rsidR="00AD47CB" w:rsidRDefault="00AD47CB" w:rsidP="005D3F00">
            <w:pPr>
              <w:rPr>
                <w:rFonts w:ascii="Calibri" w:hAnsi="Calibri" w:cs="Calibri"/>
                <w:lang w:bidi="ar-JO"/>
              </w:rPr>
            </w:pPr>
          </w:p>
          <w:p w:rsidR="00AD47CB" w:rsidRPr="009C0607" w:rsidRDefault="00AD47CB" w:rsidP="005D3F00">
            <w:pPr>
              <w:rPr>
                <w:rFonts w:ascii="Calibri" w:hAnsi="Calibri" w:cs="Calibri"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* التعلم من خلال النشاط :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72DA7">
              <w:rPr>
                <w:rFonts w:ascii="Calibri" w:hAnsi="Calibri" w:cs="Calibri" w:hint="cs"/>
                <w:b/>
                <w:bCs/>
                <w:rtl/>
                <w:lang w:bidi="ar-JO"/>
              </w:rPr>
              <w:t>*</w:t>
            </w:r>
            <w:r w:rsidRPr="00572DA7">
              <w:rPr>
                <w:rFonts w:ascii="Calibri" w:hAnsi="Calibri" w:cs="Calibri"/>
                <w:b/>
                <w:bCs/>
                <w:rtl/>
                <w:lang w:bidi="ar-JO"/>
              </w:rPr>
              <w:t>التفكيرالناقد والاثراء الذهني :التحليل</w:t>
            </w:r>
          </w:p>
          <w:p w:rsidR="00AD47CB" w:rsidRDefault="00AD47CB" w:rsidP="005D3F00">
            <w:pPr>
              <w:rPr>
                <w:rFonts w:ascii="Calibri" w:hAnsi="Calibri" w:cs="Calibri"/>
                <w:b/>
                <w:bCs/>
                <w:lang w:bidi="ar-JO"/>
              </w:rPr>
            </w:pPr>
          </w:p>
          <w:p w:rsidR="00AD47CB" w:rsidRPr="009C0607" w:rsidRDefault="00AD47CB" w:rsidP="005D3F00">
            <w:pP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*</w:t>
            </w: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استراتيجيات التعلم الالكتروني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 )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التعلم عن بعد)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(المشروعات الالكترونية,المناقشة الالكترونية,الاكتشاف الالكتروني ,العصف الذهني الالكتروني,الألعاب التعليمية,المحاضرة الالكترونية)</w:t>
            </w:r>
          </w:p>
          <w:p w:rsidR="00AD47CB" w:rsidRPr="009C0607" w:rsidRDefault="00AD47CB" w:rsidP="005D3F00">
            <w:pPr>
              <w:rPr>
                <w:rFonts w:cs="Tahoma"/>
                <w:b/>
                <w:bCs/>
                <w:sz w:val="22"/>
                <w:szCs w:val="22"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9C0607">
              <w:rPr>
                <w:rFonts w:cs="Tahoma"/>
                <w:b/>
                <w:bCs/>
                <w:sz w:val="22"/>
                <w:szCs w:val="22"/>
                <w:rtl/>
              </w:rPr>
              <w:t>استراتيجية الصف المعكوس</w:t>
            </w:r>
          </w:p>
        </w:tc>
        <w:tc>
          <w:tcPr>
            <w:tcW w:w="135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(التقديم من خلال الفيديوهات والصور والصوت</w:t>
            </w:r>
          </w:p>
          <w:p w:rsidR="00AD47CB" w:rsidRDefault="00AD47CB" w:rsidP="005D3F00">
            <w:pPr>
              <w:rPr>
                <w:rFonts w:cs="Tahoma"/>
                <w:b/>
                <w:bCs/>
                <w:sz w:val="22"/>
                <w:szCs w:val="22"/>
                <w:lang w:bidi="ar-JO"/>
              </w:rPr>
            </w:pP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المحاكاة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(اختبارات الكترونية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(</w:t>
            </w:r>
          </w:p>
          <w:p w:rsidR="00AD47CB" w:rsidRPr="00083261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(ملف الطالب</w:t>
            </w:r>
            <w:r w:rsidRPr="000832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0" w:type="dxa"/>
          </w:tcPr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مشاريع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العاب الكترونية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المسابقات</w:t>
            </w:r>
          </w:p>
          <w:p w:rsidR="00AD47CB" w:rsidRPr="00572DA7" w:rsidRDefault="00AD47CB" w:rsidP="005D3F0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إعطاء اسئلة  وأنشطة خارجية </w:t>
            </w:r>
          </w:p>
          <w:p w:rsidR="00AD47CB" w:rsidRPr="00572DA7" w:rsidRDefault="00AD47CB" w:rsidP="005D3F00">
            <w:pPr>
              <w:tabs>
                <w:tab w:val="left" w:pos="11020"/>
                <w:tab w:val="left" w:pos="11200"/>
              </w:tabs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تركز عل كل مـايتعلـق بالوحدة كأنشطــــة بيــتــية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أوراق عمل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تقارير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انشطة الكتاب </w:t>
            </w:r>
          </w:p>
          <w:p w:rsidR="00AD47CB" w:rsidRPr="00572DA7" w:rsidRDefault="00AD47CB" w:rsidP="005D3F00">
            <w:pPr>
              <w:bidi w:val="0"/>
              <w:spacing w:line="320" w:lineRule="exact"/>
              <w:jc w:val="lowKashida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تصميم وسائل 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572DA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محاكاةٍ</w:t>
            </w:r>
          </w:p>
        </w:tc>
        <w:tc>
          <w:tcPr>
            <w:tcW w:w="1620" w:type="dxa"/>
          </w:tcPr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AD47CB" w:rsidRPr="003027E6" w:rsidRDefault="00AD47CB" w:rsidP="005D3F00">
            <w:pPr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منال عبدالله العمري                                                                                                مديرة المدرسة /الاسم والتوقيع :                                   التاريخ:</w:t>
      </w:r>
    </w:p>
    <w:p w:rsidR="00AD47CB" w:rsidRDefault="00AD47CB" w:rsidP="00AD47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</w:t>
      </w:r>
      <w:r w:rsidRPr="00647315">
        <w:rPr>
          <w:b/>
          <w:bCs/>
          <w:rtl/>
        </w:rPr>
        <w:t xml:space="preserve">     </w:t>
      </w:r>
      <w:r w:rsidRPr="00647315">
        <w:rPr>
          <w:b/>
          <w:bCs/>
        </w:rPr>
        <w:t>Form # QF71 – 47  rev.a</w:t>
      </w:r>
      <w:r>
        <w:rPr>
          <w:rFonts w:hint="cs"/>
          <w:b/>
          <w:bCs/>
          <w:rtl/>
        </w:rPr>
        <w:t xml:space="preserve">                                  المشرف التربوي /الاسم والتوقيع :                                التاريخ:</w:t>
      </w:r>
    </w:p>
    <w:p w:rsidR="00005595" w:rsidRDefault="00AD47CB">
      <w:bookmarkStart w:id="0" w:name="_GoBack"/>
      <w:bookmarkEnd w:id="0"/>
    </w:p>
    <w:sectPr w:rsidR="00005595" w:rsidSect="0062313A">
      <w:pgSz w:w="15840" w:h="12240" w:orient="landscape"/>
      <w:pgMar w:top="90" w:right="360" w:bottom="63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CB"/>
    <w:rsid w:val="00034B3F"/>
    <w:rsid w:val="00810BE7"/>
    <w:rsid w:val="00A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3FA42"/>
  <w15:chartTrackingRefBased/>
  <w15:docId w15:val="{FEB88933-5EC6-4261-8282-96EC8EAF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2021-08-29T18:41:00Z</dcterms:created>
  <dcterms:modified xsi:type="dcterms:W3CDTF">2021-08-29T18:41:00Z</dcterms:modified>
</cp:coreProperties>
</file>