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6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25"/>
        <w:gridCol w:w="891"/>
        <w:gridCol w:w="2035"/>
        <w:gridCol w:w="2371"/>
        <w:gridCol w:w="2869"/>
        <w:gridCol w:w="2352"/>
        <w:gridCol w:w="1665"/>
        <w:gridCol w:w="2297"/>
      </w:tblGrid>
      <w:tr w:rsidR="00B76B98" w:rsidTr="009C2501">
        <w:trPr>
          <w:jc w:val="center"/>
        </w:trPr>
        <w:tc>
          <w:tcPr>
            <w:tcW w:w="880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العنوان</w:t>
            </w:r>
          </w:p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25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91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2035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371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69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2352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1665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2297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B76B98" w:rsidTr="009C2501">
        <w:trPr>
          <w:cantSplit/>
          <w:trHeight w:val="5245"/>
          <w:jc w:val="center"/>
        </w:trPr>
        <w:tc>
          <w:tcPr>
            <w:tcW w:w="880" w:type="dxa"/>
            <w:textDirection w:val="btLr"/>
          </w:tcPr>
          <w:p w:rsidR="00B76B98" w:rsidRPr="00355021" w:rsidRDefault="00B76B98" w:rsidP="009C2501">
            <w:pPr>
              <w:ind w:left="113" w:right="113"/>
              <w:rPr>
                <w:rFonts w:hint="cs"/>
                <w:sz w:val="20"/>
                <w:szCs w:val="20"/>
                <w:rtl/>
              </w:rPr>
            </w:pPr>
          </w:p>
          <w:p w:rsidR="00B76B98" w:rsidRDefault="00B76B98" w:rsidP="009C2501">
            <w:pPr>
              <w:ind w:left="113" w:right="113"/>
              <w:jc w:val="center"/>
              <w:rPr>
                <w:rFonts w:hint="cs"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الوحدة</w:t>
            </w:r>
            <w:r>
              <w:rPr>
                <w:rFonts w:cs="Simplified Arabic" w:hint="cs"/>
                <w:b/>
                <w:bCs/>
                <w:rtl/>
              </w:rPr>
              <w:t xml:space="preserve">الأولى </w:t>
            </w:r>
            <w:r w:rsidRPr="00355021">
              <w:rPr>
                <w:rFonts w:cs="Simplified Arabic" w:hint="cs"/>
                <w:b/>
                <w:bCs/>
                <w:rtl/>
              </w:rPr>
              <w:t xml:space="preserve"> ا</w:t>
            </w:r>
            <w:r>
              <w:rPr>
                <w:rFonts w:cs="Simplified Arabic" w:hint="cs"/>
                <w:b/>
                <w:bCs/>
                <w:rtl/>
              </w:rPr>
              <w:t>لميزان الصرفي</w:t>
            </w:r>
          </w:p>
        </w:tc>
        <w:tc>
          <w:tcPr>
            <w:tcW w:w="925" w:type="dxa"/>
          </w:tcPr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91" w:type="dxa"/>
          </w:tcPr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8</w:t>
            </w: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35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النظام الصرفي</w:t>
            </w: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وزن الثلاثي</w:t>
            </w: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وزن الرباعي</w:t>
            </w:r>
          </w:p>
          <w:p w:rsidR="00B76B98" w:rsidRPr="00355021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71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الأصل الثلاثي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الوزن الصرفي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قاعدة الوزن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الأوزان الرباعية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سألتمونيها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 ،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2869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أنظمة اللغة العربية خمسة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تعرف وزن الكلمات الثلاثية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تعرف وزن الكلمات الرباعية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تعرف وزن الكلمات المزيدة</w:t>
            </w: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352" w:type="dxa"/>
          </w:tcPr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يجب ارجاع الفعل للأصل الثلاثي</w:t>
            </w: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 اخضاع الكلمة للميزان الصرفي</w:t>
            </w: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اضافة الاحرف المزيدة على الفعل الاصلي</w:t>
            </w: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5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5502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 دين القوة</w:t>
            </w: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الدين قوة في اللسان وقوة في البلاغة</w:t>
            </w: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 قوة في الروح</w:t>
            </w:r>
            <w:r w:rsidRPr="0035502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2297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الاصغاء.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الاعراب.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tbl>
      <w:tblPr>
        <w:bidiVisual/>
        <w:tblW w:w="16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925"/>
        <w:gridCol w:w="891"/>
        <w:gridCol w:w="1751"/>
        <w:gridCol w:w="2520"/>
        <w:gridCol w:w="2875"/>
        <w:gridCol w:w="2351"/>
        <w:gridCol w:w="2512"/>
        <w:gridCol w:w="1448"/>
      </w:tblGrid>
      <w:tr w:rsidR="00B76B98" w:rsidTr="009C2501">
        <w:trPr>
          <w:jc w:val="center"/>
        </w:trPr>
        <w:tc>
          <w:tcPr>
            <w:tcW w:w="881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العنوان</w:t>
            </w:r>
          </w:p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25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91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1751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520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75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2351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2512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1448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B76B98" w:rsidTr="009C2501">
        <w:trPr>
          <w:cantSplit/>
          <w:trHeight w:val="5245"/>
          <w:jc w:val="center"/>
        </w:trPr>
        <w:tc>
          <w:tcPr>
            <w:tcW w:w="881" w:type="dxa"/>
            <w:textDirection w:val="btLr"/>
          </w:tcPr>
          <w:p w:rsidR="00B76B98" w:rsidRPr="00355021" w:rsidRDefault="00B76B98" w:rsidP="009C2501">
            <w:pPr>
              <w:ind w:left="113" w:right="113"/>
              <w:rPr>
                <w:rFonts w:hint="cs"/>
                <w:sz w:val="20"/>
                <w:szCs w:val="20"/>
                <w:rtl/>
              </w:rPr>
            </w:pPr>
          </w:p>
          <w:p w:rsidR="00B76B98" w:rsidRDefault="00B76B98" w:rsidP="009C2501">
            <w:pPr>
              <w:ind w:left="113" w:right="113"/>
              <w:jc w:val="center"/>
              <w:rPr>
                <w:rFonts w:hint="cs"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الوحدة ا</w:t>
            </w:r>
            <w:r>
              <w:rPr>
                <w:rFonts w:cs="Simplified Arabic" w:hint="cs"/>
                <w:b/>
                <w:bCs/>
                <w:rtl/>
              </w:rPr>
              <w:t>لثانية أبنية الأفعال</w:t>
            </w:r>
          </w:p>
        </w:tc>
        <w:tc>
          <w:tcPr>
            <w:tcW w:w="925" w:type="dxa"/>
          </w:tcPr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91" w:type="dxa"/>
          </w:tcPr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1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الثلاثي المجرد</w:t>
            </w:r>
          </w:p>
          <w:p w:rsidR="00B76B98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الرباعي المجرد</w:t>
            </w: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الافعال المزيدة</w:t>
            </w:r>
          </w:p>
          <w:p w:rsidR="00B76B98" w:rsidRPr="00355021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معاني الزيادات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الثلاثي المزيد بحرف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الثلاثي المزيد بحرفين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معاني الزيادات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2875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الميزان الصرفي يأتي ثلاثي الاصل لأن معظم كلمات اللغة العربية ثلاثية الاصل</w:t>
            </w:r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اذا اريد وزن كلمة فيجب تأمل معناها وتتبع مادتها الاصلية</w:t>
            </w:r>
          </w:p>
        </w:tc>
        <w:tc>
          <w:tcPr>
            <w:tcW w:w="2351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منى معاني الزيادات: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التعديةالصيرورة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التكثير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 السلب والازالة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التشاك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المبالغة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التدريج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التكلف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القوة والكثرة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</w:tc>
        <w:tc>
          <w:tcPr>
            <w:tcW w:w="2512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تعرف قصة مثل...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رجع بخفي حنين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1448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الاصغاء.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الاعراب.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tbl>
      <w:tblPr>
        <w:bidiVisual/>
        <w:tblW w:w="16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25"/>
        <w:gridCol w:w="891"/>
        <w:gridCol w:w="2036"/>
        <w:gridCol w:w="2375"/>
        <w:gridCol w:w="2879"/>
        <w:gridCol w:w="2358"/>
        <w:gridCol w:w="2518"/>
        <w:gridCol w:w="1451"/>
      </w:tblGrid>
      <w:tr w:rsidR="00B76B98" w:rsidTr="009C2501">
        <w:trPr>
          <w:jc w:val="center"/>
        </w:trPr>
        <w:tc>
          <w:tcPr>
            <w:tcW w:w="767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العنوان</w:t>
            </w:r>
          </w:p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25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91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2050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389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99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2374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2535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1455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B76B98" w:rsidTr="009C2501">
        <w:trPr>
          <w:cantSplit/>
          <w:trHeight w:val="5245"/>
          <w:jc w:val="center"/>
        </w:trPr>
        <w:tc>
          <w:tcPr>
            <w:tcW w:w="767" w:type="dxa"/>
            <w:textDirection w:val="btLr"/>
          </w:tcPr>
          <w:p w:rsidR="00B76B98" w:rsidRPr="00355021" w:rsidRDefault="00B76B98" w:rsidP="009C2501">
            <w:pPr>
              <w:ind w:left="113" w:right="113"/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B76B98" w:rsidRDefault="00B76B98" w:rsidP="009C2501">
            <w:pPr>
              <w:ind w:left="113" w:right="113"/>
              <w:jc w:val="center"/>
              <w:rPr>
                <w:rFonts w:hint="cs"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الوحدة : ا</w:t>
            </w:r>
            <w:r>
              <w:rPr>
                <w:rFonts w:cs="Simplified Arabic" w:hint="cs"/>
                <w:b/>
                <w:bCs/>
                <w:rtl/>
              </w:rPr>
              <w:t>لثالثة المصادر</w:t>
            </w:r>
          </w:p>
        </w:tc>
        <w:tc>
          <w:tcPr>
            <w:tcW w:w="925" w:type="dxa"/>
          </w:tcPr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91" w:type="dxa"/>
          </w:tcPr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50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مفهوم المصدر</w:t>
            </w:r>
          </w:p>
          <w:p w:rsidR="00B76B98" w:rsidRDefault="00B76B98" w:rsidP="009C2501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مصادر الثلاثي </w:t>
            </w: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مصادر غير الثلاثي</w:t>
            </w: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89" w:type="dxa"/>
          </w:tcPr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فعل المفتوح العين اللازم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فعل المفتوح العين المتعدي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فعل المكسور العين اللازم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فعل المكسور العين المتعدي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فعل المضموم العين اللازم</w:t>
            </w: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899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مصادر غير الثلاثي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الرباعي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الثلاثي المزيد بهمزة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الثلاثي المزيد بالتضعيف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الثلاثي المزيد بألف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مصدر المبدوء بهمزة وصل زائدة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مصدر المبدوء بتاء زائدة</w:t>
            </w:r>
          </w:p>
        </w:tc>
        <w:tc>
          <w:tcPr>
            <w:tcW w:w="2374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الوزن القياسي للفعل الثلاثي اللازم( فعول)</w:t>
            </w:r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مصدر الفعل الثلاثي المتعدي (فعل)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يصاغ من الفعل الثلاثي عامة مصدر على وزن فعال يدل على داء أو عارض</w:t>
            </w:r>
          </w:p>
        </w:tc>
        <w:tc>
          <w:tcPr>
            <w:tcW w:w="2535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وصف مقدم الربيع 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قرن الربيع بأسباب تجعله أجمل الفصول</w:t>
            </w:r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</w:tc>
        <w:tc>
          <w:tcPr>
            <w:tcW w:w="1455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الاصغاء.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الاعراب.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tbl>
      <w:tblPr>
        <w:bidiVisual/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925"/>
        <w:gridCol w:w="891"/>
        <w:gridCol w:w="1981"/>
        <w:gridCol w:w="2307"/>
        <w:gridCol w:w="2791"/>
        <w:gridCol w:w="1482"/>
        <w:gridCol w:w="1842"/>
        <w:gridCol w:w="2828"/>
      </w:tblGrid>
      <w:tr w:rsidR="00B76B98" w:rsidTr="009C2501">
        <w:trPr>
          <w:trHeight w:val="790"/>
          <w:jc w:val="center"/>
        </w:trPr>
        <w:tc>
          <w:tcPr>
            <w:tcW w:w="860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lastRenderedPageBreak/>
              <w:t>العنوان</w:t>
            </w:r>
          </w:p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04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70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1987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314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02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1485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1847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2838" w:type="dxa"/>
            <w:shd w:val="pct15" w:color="auto" w:fill="auto"/>
          </w:tcPr>
          <w:p w:rsidR="00B76B98" w:rsidRPr="00355021" w:rsidRDefault="00B76B98" w:rsidP="009C2501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B76B98" w:rsidTr="009C2501">
        <w:trPr>
          <w:cantSplit/>
          <w:trHeight w:val="5276"/>
          <w:jc w:val="center"/>
        </w:trPr>
        <w:tc>
          <w:tcPr>
            <w:tcW w:w="860" w:type="dxa"/>
            <w:textDirection w:val="btLr"/>
          </w:tcPr>
          <w:p w:rsidR="00B76B98" w:rsidRPr="00355021" w:rsidRDefault="00B76B98" w:rsidP="009C2501">
            <w:pPr>
              <w:ind w:left="113" w:right="113"/>
              <w:rPr>
                <w:rFonts w:hint="cs"/>
                <w:sz w:val="20"/>
                <w:szCs w:val="20"/>
                <w:rtl/>
              </w:rPr>
            </w:pPr>
          </w:p>
          <w:p w:rsidR="00B76B98" w:rsidRDefault="00B76B98" w:rsidP="009C2501">
            <w:pPr>
              <w:ind w:left="113" w:right="113"/>
              <w:jc w:val="center"/>
              <w:rPr>
                <w:rFonts w:hint="cs"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الوحدة ال</w:t>
            </w:r>
            <w:r>
              <w:rPr>
                <w:rFonts w:cs="Simplified Arabic" w:hint="cs"/>
                <w:b/>
                <w:bCs/>
                <w:rtl/>
              </w:rPr>
              <w:t>رابعة المعطوف والمعطوف عليه</w:t>
            </w:r>
          </w:p>
        </w:tc>
        <w:tc>
          <w:tcPr>
            <w:tcW w:w="904" w:type="dxa"/>
          </w:tcPr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870" w:type="dxa"/>
          </w:tcPr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rPr>
                <w:rFonts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87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العدد المعطوف</w:t>
            </w: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العدد مئة</w:t>
            </w: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المضاعفات</w:t>
            </w: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</w:t>
            </w: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مليون</w:t>
            </w: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اربعين</w:t>
            </w:r>
          </w:p>
          <w:p w:rsidR="00B76B98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4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حكم العدد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معدود الاعداد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اعراب المعطوف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الفاظ العقود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802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يمكن ان نعطف العدد مئة على افاظ العقود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معدود الاعداد المعطوفة يكون مفردا منصوبا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يأتي العدد مليون موحدا بالت\كير والتأنيث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1485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العدد يخالف المعدود من 1/9</w:t>
            </w:r>
          </w:p>
          <w:p w:rsidR="00B76B98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قد تدخل ال التعريف على المعطوف والمعطوف عليه </w:t>
            </w: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حكم المعدود يختلف تبعا للعدد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7" w:type="dxa"/>
          </w:tcPr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غرس مفهوم التعاون بين الطالبات</w:t>
            </w: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دفع الطالبات نحو مهارة القراءة والاطلاع</w:t>
            </w:r>
          </w:p>
        </w:tc>
        <w:tc>
          <w:tcPr>
            <w:tcW w:w="2838" w:type="dxa"/>
          </w:tcPr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الاصغاء.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الاعراب.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B76B98" w:rsidRPr="00355021" w:rsidRDefault="00B76B98" w:rsidP="009C2501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6B98" w:rsidRPr="00355021" w:rsidRDefault="00B76B98" w:rsidP="009C25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B76B98" w:rsidRDefault="00B76B98" w:rsidP="00B76B98">
      <w:pPr>
        <w:rPr>
          <w:rFonts w:hint="cs"/>
          <w:rtl/>
        </w:rPr>
      </w:pPr>
    </w:p>
    <w:p w:rsidR="00B76B98" w:rsidRDefault="00B76B98" w:rsidP="00B76B98">
      <w:pPr>
        <w:rPr>
          <w:rFonts w:hint="cs"/>
          <w:rtl/>
        </w:rPr>
      </w:pPr>
    </w:p>
    <w:p w:rsidR="00005595" w:rsidRDefault="00B76B98">
      <w:bookmarkStart w:id="0" w:name="_GoBack"/>
      <w:bookmarkEnd w:id="0"/>
    </w:p>
    <w:sectPr w:rsidR="00005595" w:rsidSect="00A65619">
      <w:headerReference w:type="default" r:id="rId4"/>
      <w:footerReference w:type="default" r:id="rId5"/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C5" w:rsidRDefault="00B76B98">
    <w:pPr>
      <w:pStyle w:val="Footer"/>
      <w:rPr>
        <w:rFonts w:hint="cs"/>
        <w:rtl/>
        <w:lang w:bidi="ar-JO"/>
      </w:rPr>
    </w:pPr>
    <w:r>
      <w:rPr>
        <w:b/>
        <w:bCs/>
      </w:rPr>
      <w:t>Form #QF71-1-47rev.a</w:t>
    </w:r>
    <w:r>
      <w:rPr>
        <w:b/>
        <w:bCs/>
        <w:rtl/>
        <w:lang w:bidi="ar-AE"/>
      </w:rPr>
      <w:t xml:space="preserve">                </w:t>
    </w:r>
    <w:r>
      <w:rPr>
        <w:b/>
        <w:bCs/>
        <w:rtl/>
        <w:lang w:bidi="ar-AE"/>
      </w:rPr>
      <w:t xml:space="preserve">                                                                    </w:t>
    </w:r>
    <w:r>
      <w:rPr>
        <w:b/>
        <w:bCs/>
        <w:rtl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C5" w:rsidRDefault="00B76B98" w:rsidP="00CB5D59">
    <w:pPr>
      <w:rPr>
        <w:rFonts w:cs="Simplified Arabic" w:hint="cs"/>
        <w:b/>
        <w:bCs/>
        <w:sz w:val="32"/>
        <w:szCs w:val="32"/>
        <w:rtl/>
      </w:rPr>
    </w:pPr>
  </w:p>
  <w:p w:rsidR="004E55C5" w:rsidRPr="00DF1786" w:rsidRDefault="00B76B98" w:rsidP="00CB5D59">
    <w:pPr>
      <w:rPr>
        <w:rFonts w:cs="Simplified Arabic" w:hint="cs"/>
        <w:b/>
        <w:bCs/>
        <w:rtl/>
      </w:rPr>
    </w:pPr>
    <w:r w:rsidRPr="00DF1786">
      <w:rPr>
        <w:rFonts w:cs="Simplified Arabic" w:hint="cs"/>
        <w:b/>
        <w:bCs/>
        <w:rtl/>
      </w:rPr>
      <w:t xml:space="preserve"> </w:t>
    </w:r>
    <w:r>
      <w:rPr>
        <w:rFonts w:cs="Simplified Arabic" w:hint="cs"/>
        <w:b/>
        <w:bCs/>
        <w:rtl/>
      </w:rPr>
      <w:t>الصف:العاشر</w:t>
    </w:r>
    <w:r w:rsidRPr="00DF1786">
      <w:rPr>
        <w:rFonts w:cs="Simplified Arabic" w:hint="cs"/>
        <w:b/>
        <w:bCs/>
        <w:rtl/>
      </w:rPr>
      <w:t xml:space="preserve">                                                        الفصل ال</w:t>
    </w:r>
    <w:r>
      <w:rPr>
        <w:rFonts w:cs="Simplified Arabic" w:hint="cs"/>
        <w:b/>
        <w:bCs/>
        <w:rtl/>
      </w:rPr>
      <w:t xml:space="preserve">دراسي:الاول                                     </w:t>
    </w:r>
    <w:r w:rsidRPr="00DF1786">
      <w:rPr>
        <w:rFonts w:cs="Simplified Arabic" w:hint="cs"/>
        <w:b/>
        <w:bCs/>
        <w:rtl/>
      </w:rPr>
      <w:t>المب</w:t>
    </w:r>
    <w:r>
      <w:rPr>
        <w:rFonts w:cs="Simplified Arabic" w:hint="cs"/>
        <w:b/>
        <w:bCs/>
        <w:rtl/>
      </w:rPr>
      <w:t>حث: اللغة العربية/ قواعد و تطبيقات لغوية</w:t>
    </w:r>
  </w:p>
  <w:p w:rsidR="004E55C5" w:rsidRDefault="00B76B98">
    <w:pPr>
      <w:pStyle w:val="Header"/>
      <w:rPr>
        <w:rFonts w:hint="cs"/>
        <w:rtl/>
      </w:rPr>
    </w:pPr>
  </w:p>
  <w:p w:rsidR="004E55C5" w:rsidRDefault="00B76B98">
    <w:pPr>
      <w:pStyle w:val="Header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98"/>
    <w:rsid w:val="00034B3F"/>
    <w:rsid w:val="00810BE7"/>
    <w:rsid w:val="00B7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3D81A2-9210-4394-BF08-43BA973E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9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6B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B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76B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B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2021-08-29T07:52:00Z</dcterms:created>
  <dcterms:modified xsi:type="dcterms:W3CDTF">2021-08-29T07:52:00Z</dcterms:modified>
</cp:coreProperties>
</file>